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西工区2025年耕地地力保护补贴发放金额汇总表</w:t>
      </w:r>
    </w:p>
    <w:tbl>
      <w:tblPr>
        <w:tblStyle w:val="3"/>
        <w:tblpPr w:leftFromText="180" w:rightFromText="180" w:vertAnchor="text" w:horzAnchor="page" w:tblpX="1123" w:tblpY="617"/>
        <w:tblOverlap w:val="never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04"/>
        <w:gridCol w:w="1476"/>
        <w:gridCol w:w="1476"/>
        <w:gridCol w:w="1477"/>
        <w:gridCol w:w="147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340" w:type="dxa"/>
            <w:gridSpan w:val="7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西工区2025年耕地地力保护补贴发放金额汇总表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农户数（户）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补贴面积          （亩）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补贴金额（万元）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红山街道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1950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4236.53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2025年耕地地力保护补贴发放标准122.79元/亩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52.020848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金水湖街道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2189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4585.3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56.30299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F2C60"/>
    <w:rsid w:val="218F2C60"/>
    <w:rsid w:val="49E62807"/>
    <w:rsid w:val="60642034"/>
    <w:rsid w:val="F5A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753</Characters>
  <Lines>0</Lines>
  <Paragraphs>0</Paragraphs>
  <TotalTime>3</TotalTime>
  <ScaleCrop>false</ScaleCrop>
  <LinksUpToDate>false</LinksUpToDate>
  <CharactersWithSpaces>776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2025-07-21T16:35:00Z</dcterms:created>
  <dc:creator>WPS_1472786337</dc:creator>
  <cp:lastModifiedBy>tes</cp:lastModifiedBy>
  <dcterms:modified xsi:type="dcterms:W3CDTF">2025-07-24T09:36:14Z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FEDC591A30FD6A9D0E8E8168DFBFD8FF</vt:lpwstr>
  </property>
  <property fmtid="{D5CDD505-2E9C-101B-9397-08002B2CF9AE}" pid="4" name="KSOTemplateDocerSaveRecord">
    <vt:lpwstr>eyJoZGlkIjoiZjllMmE5YjFmODc4NzZiMDJiZmQ1ZDVhZTc0OTE5NGYiLCJ1c2VySWQiOiIxMTY0MzIyOTU4In0=</vt:lpwstr>
  </property>
</Properties>
</file>