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tabs>
          <w:tab w:val="left" w:pos="8061"/>
        </w:tabs>
        <w:ind w:firstLine="0" w:firstLineChars="0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10</w:t>
      </w:r>
    </w:p>
    <w:p>
      <w:pPr>
        <w:shd w:val="clear" w:color="auto" w:fill="auto"/>
        <w:snapToGrid w:val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不予受理（批准）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通知书</w:t>
      </w:r>
    </w:p>
    <w:bookmarkEnd w:id="0"/>
    <w:p>
      <w:pPr>
        <w:shd w:val="clear" w:color="auto" w:fill="auto"/>
        <w:ind w:firstLine="5760" w:firstLineChars="18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8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（单位名称）：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你（单位）于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日提出的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（事项名称）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申请收悉，根据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"/>
        </w:rPr>
        <w:t>《河南省科技类校外培训机构设置标准和管理指南（试行）》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（豫科〔2022〕126号）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《洛阳市科技类校外培训机构设置申请流程》（洛市科〔2023〕  号）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的规定，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经审查，因存在下列情形：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1.不需要行政许可；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2.该事项依法不属于本机关职权范围；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3.申请人隐瞒有关情况、提供虚假材料；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4.不具备法定的申请主体资格。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……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本单位不予受理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（批准）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此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举办者/受委托人签收：              经办人：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联系电话：                       联系电话：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shd w:val="clear" w:color="auto" w:fill="auto"/>
        <w:spacing w:line="570" w:lineRule="exact"/>
        <w:ind w:firstLine="5100" w:firstLineChars="1700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西工区科学技术局</w:t>
      </w:r>
    </w:p>
    <w:p>
      <w:pPr>
        <w:shd w:val="clear" w:color="auto" w:fill="auto"/>
        <w:spacing w:line="570" w:lineRule="exact"/>
        <w:ind w:firstLine="5700" w:firstLineChars="19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月   日</w:t>
      </w:r>
    </w:p>
    <w:p>
      <w:pPr>
        <w:pStyle w:val="7"/>
        <w:shd w:val="clear" w:color="auto" w:fil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</w:rPr>
      </w:pP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13" w:beforeLines="10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shd w:val="clear" w:color="auto" w:fill="auto"/>
        <w:overflowPunct w:val="0"/>
        <w:spacing w:line="340" w:lineRule="exact"/>
        <w:rPr>
          <w:rFonts w:hint="default" w:ascii="Times New Roman" w:hAnsi="Times New Roman" w:eastAsia="方正楷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本文书一式两份。一份送达举办者，一份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区科学技术局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存档。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5130D"/>
    <w:rsid w:val="7CFFDFE8"/>
    <w:rsid w:val="BE75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8">
    <w:name w:val="toc 1"/>
    <w:basedOn w:val="1"/>
    <w:next w:val="1"/>
    <w:qFormat/>
    <w:uiPriority w:val="0"/>
  </w:style>
  <w:style w:type="paragraph" w:customStyle="1" w:styleId="11">
    <w:name w:val="标题12"/>
    <w:basedOn w:val="8"/>
    <w:qFormat/>
    <w:uiPriority w:val="0"/>
    <w:pPr>
      <w:jc w:val="center"/>
    </w:pPr>
    <w:rPr>
      <w:rFonts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2023-09-13T16:10:00Z</dcterms:created>
  <dc:creator>teat</dc:creator>
  <cp:lastModifiedBy>teat</cp:lastModifiedBy>
  <dcterms:modified xsi:type="dcterms:W3CDTF">2023-09-13T16:10:35Z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B29ED4BBFE1D9942636E01656077B17E</vt:lpwstr>
  </property>
</Properties>
</file>