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2A" w:rsidRDefault="00C715DE">
      <w:pPr>
        <w:spacing w:line="60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eastAsia="黑体" w:hint="eastAsia"/>
          <w:bCs/>
          <w:kern w:val="0"/>
          <w:sz w:val="32"/>
          <w:szCs w:val="32"/>
        </w:rPr>
        <w:t>6</w:t>
      </w:r>
    </w:p>
    <w:p w:rsidR="0089502A" w:rsidRDefault="0089502A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89502A" w:rsidRDefault="00C715D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年洛阳市西工</w:t>
      </w:r>
      <w:r>
        <w:rPr>
          <w:rFonts w:eastAsia="方正小标宋简体" w:hint="eastAsia"/>
          <w:sz w:val="44"/>
          <w:szCs w:val="44"/>
        </w:rPr>
        <w:t>区社会公开</w:t>
      </w:r>
      <w:r>
        <w:rPr>
          <w:rFonts w:eastAsia="方正小标宋简体"/>
          <w:sz w:val="44"/>
          <w:szCs w:val="44"/>
        </w:rPr>
        <w:t>招聘</w:t>
      </w:r>
    </w:p>
    <w:p w:rsidR="0089502A" w:rsidRDefault="00C715D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教师面试教材目录</w:t>
      </w:r>
    </w:p>
    <w:p w:rsidR="0089502A" w:rsidRDefault="0089502A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pPr w:leftFromText="180" w:rightFromText="180" w:vertAnchor="text" w:horzAnchor="page" w:tblpX="1732" w:tblpY="3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2020"/>
        <w:gridCol w:w="4339"/>
      </w:tblGrid>
      <w:tr w:rsidR="0089502A">
        <w:trPr>
          <w:trHeight w:val="66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科目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出版社及版本</w:t>
            </w:r>
          </w:p>
        </w:tc>
      </w:tr>
      <w:tr w:rsidR="0089502A">
        <w:trPr>
          <w:trHeight w:val="66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语文（小学）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五年级下册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人民教育出版社</w:t>
            </w:r>
            <w:r>
              <w:rPr>
                <w:rFonts w:eastAsia="仿宋_GB2312"/>
                <w:sz w:val="24"/>
              </w:rPr>
              <w:t>2019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月第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版</w:t>
            </w:r>
          </w:p>
        </w:tc>
      </w:tr>
      <w:tr w:rsidR="0089502A">
        <w:trPr>
          <w:trHeight w:val="66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数学（小学）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五年级下册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人民教育出版社</w:t>
            </w:r>
            <w:r>
              <w:rPr>
                <w:rFonts w:eastAsia="仿宋_GB2312" w:hint="eastAsia"/>
                <w:sz w:val="24"/>
              </w:rPr>
              <w:t>2022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月第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版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</w:tr>
      <w:tr w:rsidR="0089502A">
        <w:trPr>
          <w:trHeight w:val="64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英语（小学）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五年级下册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科学普及出版社</w:t>
            </w:r>
            <w:r>
              <w:rPr>
                <w:rFonts w:eastAsia="仿宋_GB2312"/>
                <w:sz w:val="24"/>
              </w:rPr>
              <w:t>2015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月第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版</w:t>
            </w:r>
          </w:p>
        </w:tc>
      </w:tr>
      <w:tr w:rsidR="0089502A">
        <w:trPr>
          <w:trHeight w:val="66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体育（小学）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五年级全册   (第二学期）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科学出版社</w:t>
            </w:r>
            <w:r>
              <w:rPr>
                <w:rFonts w:eastAsia="仿宋_GB2312" w:hint="eastAsia"/>
                <w:sz w:val="24"/>
              </w:rPr>
              <w:t xml:space="preserve">  2015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月第二版</w:t>
            </w:r>
          </w:p>
        </w:tc>
      </w:tr>
      <w:tr w:rsidR="0089502A">
        <w:trPr>
          <w:trHeight w:val="683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信息技术（小学）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五年级下册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 w:rsidP="001463B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河南大学出版社、河南电子音像出版社</w:t>
            </w: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 w:rsidR="001463B7">
              <w:rPr>
                <w:rFonts w:eastAsia="仿宋_GB2312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月第一版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  <w:tr w:rsidR="0089502A">
        <w:trPr>
          <w:trHeight w:val="683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语文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初中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八年级下册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 w:rsidP="001463B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人民教育出版社</w:t>
            </w:r>
            <w:r>
              <w:rPr>
                <w:rFonts w:eastAsia="仿宋_GB2312" w:hint="eastAsia"/>
                <w:sz w:val="24"/>
              </w:rPr>
              <w:t>201</w:t>
            </w:r>
            <w:r w:rsidR="001463B7">
              <w:rPr>
                <w:rFonts w:eastAsia="仿宋_GB2312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年</w:t>
            </w:r>
            <w:r w:rsidR="001463B7">
              <w:rPr>
                <w:rFonts w:eastAsia="仿宋_GB2312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月第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版</w:t>
            </w:r>
          </w:p>
        </w:tc>
      </w:tr>
      <w:tr w:rsidR="0089502A">
        <w:trPr>
          <w:trHeight w:val="683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数学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初中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八年级下册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 w:rsidP="001463B7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人民教育出版社</w:t>
            </w: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2013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月第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版</w:t>
            </w:r>
          </w:p>
        </w:tc>
      </w:tr>
      <w:tr w:rsidR="0089502A">
        <w:trPr>
          <w:trHeight w:val="683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英语（初中）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八年级下册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人民教育出版社</w:t>
            </w:r>
            <w:r>
              <w:rPr>
                <w:rFonts w:eastAsia="仿宋_GB2312" w:hint="eastAsia"/>
                <w:sz w:val="24"/>
              </w:rPr>
              <w:t>2013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月第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版</w:t>
            </w:r>
          </w:p>
        </w:tc>
      </w:tr>
      <w:tr w:rsidR="0089502A">
        <w:trPr>
          <w:trHeight w:val="683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道德与法治（初中）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八年级下册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人民教育出版社</w:t>
            </w: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月第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版</w:t>
            </w:r>
          </w:p>
        </w:tc>
      </w:tr>
      <w:tr w:rsidR="0089502A">
        <w:trPr>
          <w:trHeight w:val="683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体育（初中）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八年级全册   （第一至五章）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2A" w:rsidRDefault="00C715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华东师范大学出版社</w:t>
            </w:r>
            <w:r>
              <w:rPr>
                <w:rFonts w:eastAsia="仿宋_GB2312" w:hint="eastAsia"/>
                <w:sz w:val="24"/>
              </w:rPr>
              <w:t xml:space="preserve"> 2013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月第一版</w:t>
            </w:r>
          </w:p>
        </w:tc>
      </w:tr>
    </w:tbl>
    <w:p w:rsidR="0089502A" w:rsidRDefault="0089502A"/>
    <w:sectPr w:rsidR="0089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ZjZjZjNkMmFmOTUxYzg2MGRmNzhkOGE5Y2NiZWUifQ=="/>
  </w:docVars>
  <w:rsids>
    <w:rsidRoot w:val="0089502A"/>
    <w:rsid w:val="001463B7"/>
    <w:rsid w:val="0089502A"/>
    <w:rsid w:val="00C715DE"/>
    <w:rsid w:val="00F34392"/>
    <w:rsid w:val="54E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5052E"/>
  <w15:docId w15:val="{CA5131E6-28E8-464C-B7B0-B0EEE706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2023-06-08T10:49:00Z</dcterms:created>
  <dcterms:modified xsi:type="dcterms:W3CDTF">2023-07-15T00:50:00Z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D7E6C4A263384D7599BFF24F3F6C406B_12</vt:lpwstr>
  </property>
</Properties>
</file>