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63" w:rsidRDefault="00C842B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B3F63" w:rsidRDefault="00C842B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2023年洛阳市西工区直接招聘教师学科专业目录</w:t>
      </w:r>
    </w:p>
    <w:p w:rsidR="00CB3F63" w:rsidRDefault="00CB3F63">
      <w:pPr>
        <w:spacing w:line="600" w:lineRule="exact"/>
        <w:ind w:firstLineChars="200" w:firstLine="643"/>
        <w:rPr>
          <w:rFonts w:ascii="CESI仿宋-GB2312" w:eastAsia="CESI仿宋-GB2312" w:hAnsi="CESI仿宋-GB2312" w:cs="CESI仿宋-GB2312"/>
          <w:b/>
          <w:bCs/>
          <w:kern w:val="0"/>
          <w:sz w:val="32"/>
          <w:szCs w:val="32"/>
        </w:rPr>
      </w:pP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语文：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汉语言文学、汉语言、语言学及应用语言学、汉语言文字学、</w:t>
      </w:r>
      <w:r w:rsidR="007C5F02" w:rsidRPr="007C5F02"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汉语国际教育、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中国古典文献学、古典文献学、中国古代文学、中国现当代文学、中国语言与文化、学科教学（语文）、应用语言学、课程与教学论（语文）、中国语言文学。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数学：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数学、数学与应用数学、信息与计算科学、数理基础科学、基础数学、计算数学、概率论与数理统计、应用数学、运筹学与控制论、数据计算及应用、学科教学（数学）、课程与教学论（数学）。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英语：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英语、商务英语、学科教学（英语）、英语语言文学、英语翻译、英语笔译、英语口译、外国语言学及应用语言学（英语）、课程与教学论（英语）、翻译（英语）。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物理：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物理学、应用物理学、学科教学（物理）、理论物理、粒子物理与原子核物理、原子与分子物理、等离子体物理、凝聚态物理、声学、光学、核物理、无线电物理、课程与教学论（物理）。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生物：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生物、学科教学（生物）、生物科学、生物学、生物技术、生物信息学、植物学、动物学、生理学、水生生物学、微生物学、神经生物学、遗传学、发育生物学、细胞生物学、生物化学与分子生物学、生物物理学、生态学、课程与教学论（生物）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道德与法治：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政治学与行政学、国际政治、中国哲学、科学社会主义、科学社会主义与国际共产主义运动、中国共产党历史、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lastRenderedPageBreak/>
        <w:t>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 w:rsidR="000509CC" w:rsidRDefault="000509CC">
      <w:pPr>
        <w:spacing w:line="57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历史：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历史学、世界史、学科教学（历史）、考古学、史学理论及史学史、历史地理学、历史文献学、中国古代史、中国近现代史、中国史、专门史、课程与教学论（历史）。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日语：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日语、日语语言文学、日语笔译、日语口译、翻译（日语）、课程与教学论（日语教学论）、外国语言学及应用语言学（日语）。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体育：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体育、体育教育、运动训练、社会体育指导与管理、武术与民族传统体育、运动人体科学、体育训练、学科教学（体育）、体育教学、竞赛组织、体育人文社会学、体育教育训练学、民族传统体育学、课程与教学论（体育）、体育与健康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音乐：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音乐、学科教学（音乐）、音乐表演、音乐学、作曲与作曲技术理论、课程与教学论（音乐）、音乐与舞蹈学、舞蹈表演、舞蹈学、舞蹈编导、舞蹈教育、舞蹈、流行舞蹈。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美术：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美术学、绘画、书法学、中国画、学科教学（美术）、美术、课程与教学论（美术）。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信息技术：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计算机科学与技术、软件工程、网络工程、信息安全、物联网工程、数字媒体技术、智能科学与技术、空间信息与数字技术、电子与计算机工程、数据科学与大数据技术、网络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lastRenderedPageBreak/>
        <w:t>空间安全、计算机系统结构、计算机软件与理论、计算机应用技术、教育技术学、现代教育技术、科学与技术教育、信息技术。</w:t>
      </w:r>
    </w:p>
    <w:p w:rsidR="00CB3F63" w:rsidRDefault="00C842BB">
      <w:pPr>
        <w:spacing w:line="570" w:lineRule="exact"/>
        <w:ind w:firstLineChars="200" w:firstLine="640"/>
        <w:rPr>
          <w:rFonts w:ascii="CESI仿宋-GB2312" w:eastAsia="CESI仿宋-GB2312" w:hAnsi="CESI仿宋-GB2312" w:cs="CESI仿宋-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心理：</w:t>
      </w:r>
      <w:r>
        <w:rPr>
          <w:rFonts w:ascii="CESI仿宋-GB2312" w:eastAsia="CESI仿宋-GB2312" w:hAnsi="CESI仿宋-GB2312" w:cs="CESI仿宋-GB2312" w:hint="eastAsia"/>
          <w:kern w:val="0"/>
          <w:sz w:val="32"/>
          <w:szCs w:val="32"/>
        </w:rPr>
        <w:t>基础心理学、发展与教育心理学、应用心理学、心理健康教育、心理学。</w:t>
      </w:r>
    </w:p>
    <w:p w:rsidR="00CB3F63" w:rsidRDefault="00C842BB">
      <w:pPr>
        <w:rPr>
          <w:rFonts w:ascii="黑体" w:eastAsia="黑体" w:hAnsi="黑体" w:cs="黑体"/>
          <w:sz w:val="32"/>
          <w:szCs w:val="40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CESI仿宋-GB2312" w:eastAsia="CESI仿宋-GB2312" w:hAnsi="CESI仿宋-GB2312" w:cs="CESI仿宋-GB2312" w:hint="eastAsia"/>
          <w:b/>
          <w:bCs/>
          <w:kern w:val="0"/>
          <w:sz w:val="32"/>
          <w:szCs w:val="32"/>
        </w:rPr>
        <w:t>说明：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北京大学等37所高校自设专业与目录内学科专业名称相近视为一致。</w:t>
      </w:r>
    </w:p>
    <w:sectPr w:rsidR="00CB3F63">
      <w:footerReference w:type="default" r:id="rId7"/>
      <w:pgSz w:w="11906" w:h="16838"/>
      <w:pgMar w:top="1474" w:right="1531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59" w:rsidRDefault="00E90559">
      <w:r>
        <w:separator/>
      </w:r>
    </w:p>
  </w:endnote>
  <w:endnote w:type="continuationSeparator" w:id="0">
    <w:p w:rsidR="00E90559" w:rsidRDefault="00E9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2312">
    <w:altName w:val="仿宋_GB2312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63" w:rsidRDefault="00C842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-87630</wp:posOffset>
              </wp:positionV>
              <wp:extent cx="856615" cy="181610"/>
              <wp:effectExtent l="0" t="0" r="635" b="127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3F63" w:rsidRDefault="00C842BB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09CC" w:rsidRPr="000509C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6.25pt;margin-top:-6.9pt;width:67.45pt;height:14.3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" filled="f" stroked="f">
              <v:textbox inset="0,0,0,0">
                <w:txbxContent>
                  <w:p w:rsidR="00CB3F63" w:rsidRDefault="00C842BB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509CC" w:rsidRPr="000509CC">
                      <w:rPr>
                        <w:noProof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2142490</wp:posOffset>
              </wp:positionH>
              <wp:positionV relativeFrom="paragraph">
                <wp:posOffset>-112395</wp:posOffset>
              </wp:positionV>
              <wp:extent cx="843915" cy="297815"/>
              <wp:effectExtent l="0" t="1905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3F63" w:rsidRDefault="00CB3F63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168.7pt;margin-top:-8.85pt;height:23.45pt;width:66.45pt;mso-position-horizontal-relative:margin;z-index:251659264;mso-width-relative:page;mso-height-relative:page;" filled="f" stroked="f" coordsize="21600,21600" o:gfxdata="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jTIG2gAAAAoBAAAPAAAAAAAA&#10;AAEAIAAAACIAAABkcnMvZG93bnJldi54bWxQSwECFAAUAAAACACHTuJAmmy1BRACAAASBAAADgAA&#10;AAAAAAABACAAAAApAQAAZHJzL2Uyb0RvYy54bWxQSwUGAAAAAAYABgBZAQAAq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59" w:rsidRDefault="00E90559">
      <w:r>
        <w:separator/>
      </w:r>
    </w:p>
  </w:footnote>
  <w:footnote w:type="continuationSeparator" w:id="0">
    <w:p w:rsidR="00E90559" w:rsidRDefault="00E90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1ZGFjODA2YmFjMDI3ZTdkNjMxYjFlYmQ2YmRlZTUifQ=="/>
  </w:docVars>
  <w:rsids>
    <w:rsidRoot w:val="008277B9"/>
    <w:rsid w:val="000509CC"/>
    <w:rsid w:val="007C5F02"/>
    <w:rsid w:val="008277B9"/>
    <w:rsid w:val="0083707C"/>
    <w:rsid w:val="008F4DAB"/>
    <w:rsid w:val="00C842BB"/>
    <w:rsid w:val="00CB3F63"/>
    <w:rsid w:val="00E90559"/>
    <w:rsid w:val="1717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9E45"/>
  <w15:docId w15:val="{AD84E340-8B98-4D84-9EA6-79A4ED23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20">
    <w:name w:val="标题 2 字符"/>
    <w:basedOn w:val="a0"/>
    <w:link w:val="2"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2023-05-09T10:00:00Z</dcterms:created>
  <dcterms:modified xsi:type="dcterms:W3CDTF">2023-06-09T03:41:00Z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6ACF4C0FEE8247E7B5242328CEE1D54D_12</vt:lpwstr>
  </property>
</Properties>
</file>