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lang w:eastAsia="zh-CN"/>
        </w:rPr>
        <w:t>洛阳</w:t>
      </w:r>
      <w:bookmarkStart w:id="0" w:name="_GoBack"/>
      <w:bookmarkEnd w:id="0"/>
      <w:r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lang w:eastAsia="zh-CN"/>
        </w:rPr>
        <w:t>西工经济技术开发区内设机构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lang w:eastAsia="zh-CN"/>
        </w:rPr>
        <w:t>参加科级岗位竞聘进入考察</w:t>
      </w:r>
      <w:r>
        <w:rPr>
          <w:rFonts w:hint="default" w:ascii="Times New Roman" w:hAnsi="Times New Roman" w:eastAsia="方正小标宋简体"/>
          <w:b w:val="0"/>
          <w:bCs w:val="0"/>
          <w:color w:val="auto"/>
          <w:sz w:val="44"/>
          <w:szCs w:val="44"/>
        </w:rPr>
        <w:t>人员</w:t>
      </w:r>
      <w:r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lang w:eastAsia="zh-CN"/>
        </w:rPr>
        <w:t>名单及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lang w:eastAsia="zh-CN"/>
        </w:rPr>
        <w:t>面试成绩</w:t>
      </w:r>
    </w:p>
    <w:p>
      <w:pPr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竞聘岗位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党政综合部部长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徐姗姗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产业发展部部长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吴伟炜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产业发展部副部长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陈家骥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规划建设部部长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珂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财务部部长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马文涛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财务部副部长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马耀贤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招商引智部部长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李宝通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招商引智部副部长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吴婷雅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87.52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招商引智部副部长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王进峰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营商服务部副部长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赵晓宜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营商服务部副部长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刘史嘉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87.28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Y2M5MzJjMGEzMzY0Y2ZlYmFlMzUyYzFkMzk4MmYifQ=="/>
  </w:docVars>
  <w:rsids>
    <w:rsidRoot w:val="698B2F39"/>
    <w:rsid w:val="10CB215D"/>
    <w:rsid w:val="24867190"/>
    <w:rsid w:val="34005B0C"/>
    <w:rsid w:val="3C110A75"/>
    <w:rsid w:val="654125B6"/>
    <w:rsid w:val="698B2F39"/>
    <w:rsid w:val="731D3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2</TotalTime>
  <ScaleCrop>false</ScaleCrop>
  <LinksUpToDate>false</LinksUpToDate>
  <CharactersWithSpaces>337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2022-08-29T10:05:00Z</dcterms:created>
  <dc:creator>Administrator</dc:creator>
  <cp:lastModifiedBy>绵绵</cp:lastModifiedBy>
  <dcterms:modified xsi:type="dcterms:W3CDTF">2022-09-01T08:35:04Z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C9C8483B1A094E0BBCB02C82C001A1CE</vt:lpwstr>
  </property>
</Properties>
</file>