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8BB" w:rsidRPr="0071230E" w:rsidRDefault="00C448BB" w:rsidP="0045719C">
      <w:pPr>
        <w:ind w:firstLineChars="250" w:firstLine="1800"/>
        <w:rPr>
          <w:rFonts w:ascii="宋体" w:cs="宋体"/>
          <w:sz w:val="72"/>
          <w:szCs w:val="72"/>
        </w:rPr>
      </w:pPr>
      <w:r w:rsidRPr="0071230E">
        <w:rPr>
          <w:rFonts w:ascii="方正大标宋简体" w:eastAsia="方正大标宋简体" w:hint="eastAsia"/>
          <w:sz w:val="72"/>
          <w:szCs w:val="72"/>
        </w:rPr>
        <w:t>西工区</w:t>
      </w:r>
      <w:r w:rsidRPr="0071230E">
        <w:rPr>
          <w:rFonts w:ascii="宋体" w:hAnsi="宋体" w:cs="宋体" w:hint="eastAsia"/>
          <w:sz w:val="72"/>
          <w:szCs w:val="72"/>
        </w:rPr>
        <w:t>民政局</w:t>
      </w:r>
    </w:p>
    <w:p w:rsidR="00C448BB" w:rsidRPr="0071230E" w:rsidRDefault="00C448BB" w:rsidP="0045719C">
      <w:pPr>
        <w:ind w:firstLineChars="100" w:firstLine="720"/>
        <w:rPr>
          <w:rFonts w:ascii="方正大标宋简体" w:eastAsia="方正大标宋简体"/>
          <w:sz w:val="72"/>
          <w:szCs w:val="72"/>
        </w:rPr>
      </w:pPr>
      <w:r w:rsidRPr="0071230E">
        <w:rPr>
          <w:rFonts w:ascii="方正大标宋简体" w:eastAsia="方正大标宋简体"/>
          <w:sz w:val="72"/>
          <w:szCs w:val="72"/>
        </w:rPr>
        <w:t>2018</w:t>
      </w:r>
      <w:r w:rsidRPr="0071230E">
        <w:rPr>
          <w:rFonts w:ascii="方正大标宋简体" w:eastAsia="方正大标宋简体" w:hint="eastAsia"/>
          <w:sz w:val="72"/>
          <w:szCs w:val="72"/>
        </w:rPr>
        <w:t>年度部门决算</w:t>
      </w:r>
    </w:p>
    <w:p w:rsidR="00C448BB" w:rsidRPr="0071230E" w:rsidRDefault="00C448BB" w:rsidP="0045719C">
      <w:pPr>
        <w:ind w:firstLineChars="200" w:firstLine="1440"/>
        <w:jc w:val="center"/>
        <w:rPr>
          <w:rFonts w:ascii="方正大标宋简体" w:eastAsia="方正大标宋简体"/>
          <w:sz w:val="72"/>
          <w:szCs w:val="72"/>
        </w:rPr>
      </w:pPr>
    </w:p>
    <w:p w:rsidR="00C448BB" w:rsidRPr="0071230E" w:rsidRDefault="00C448BB" w:rsidP="0045719C">
      <w:pPr>
        <w:ind w:firstLineChars="200" w:firstLine="1440"/>
        <w:jc w:val="center"/>
        <w:rPr>
          <w:rFonts w:ascii="方正大标宋简体" w:eastAsia="方正大标宋简体"/>
          <w:sz w:val="72"/>
          <w:szCs w:val="72"/>
        </w:rPr>
      </w:pPr>
    </w:p>
    <w:p w:rsidR="00C448BB" w:rsidRPr="0071230E" w:rsidRDefault="00C448BB" w:rsidP="0045719C">
      <w:pPr>
        <w:ind w:firstLineChars="200" w:firstLine="1440"/>
        <w:jc w:val="center"/>
        <w:rPr>
          <w:rFonts w:ascii="方正大标宋简体" w:eastAsia="方正大标宋简体"/>
          <w:sz w:val="72"/>
          <w:szCs w:val="72"/>
        </w:rPr>
      </w:pPr>
    </w:p>
    <w:p w:rsidR="00C448BB" w:rsidRPr="0071230E" w:rsidRDefault="00C448BB">
      <w:pPr>
        <w:rPr>
          <w:rFonts w:ascii="方正大标宋简体" w:eastAsia="方正大标宋简体"/>
          <w:sz w:val="72"/>
          <w:szCs w:val="72"/>
        </w:rPr>
      </w:pPr>
    </w:p>
    <w:p w:rsidR="00C448BB" w:rsidRPr="0071230E" w:rsidRDefault="00C448BB">
      <w:pPr>
        <w:rPr>
          <w:rFonts w:ascii="方正大标宋简体" w:eastAsia="方正大标宋简体"/>
          <w:sz w:val="72"/>
          <w:szCs w:val="72"/>
        </w:rPr>
      </w:pPr>
    </w:p>
    <w:p w:rsidR="00C448BB" w:rsidRPr="0071230E" w:rsidRDefault="00C448BB">
      <w:pPr>
        <w:rPr>
          <w:rFonts w:ascii="方正大标宋简体" w:eastAsia="方正大标宋简体"/>
          <w:sz w:val="72"/>
          <w:szCs w:val="72"/>
        </w:rPr>
      </w:pPr>
    </w:p>
    <w:p w:rsidR="00C448BB" w:rsidRPr="0071230E" w:rsidRDefault="00C448BB">
      <w:pPr>
        <w:rPr>
          <w:rFonts w:ascii="方正大标宋简体" w:eastAsia="方正大标宋简体"/>
          <w:sz w:val="72"/>
          <w:szCs w:val="72"/>
        </w:rPr>
      </w:pPr>
    </w:p>
    <w:p w:rsidR="00C448BB" w:rsidRPr="0071230E" w:rsidRDefault="00C448BB" w:rsidP="0045719C">
      <w:pPr>
        <w:ind w:firstLineChars="550" w:firstLine="2860"/>
        <w:rPr>
          <w:rFonts w:ascii="方正大标宋简体" w:eastAsia="方正大标宋简体"/>
          <w:sz w:val="52"/>
          <w:szCs w:val="52"/>
        </w:rPr>
      </w:pPr>
      <w:r w:rsidRPr="0071230E">
        <w:rPr>
          <w:rFonts w:ascii="方正大标宋简体" w:eastAsia="方正大标宋简体"/>
          <w:sz w:val="52"/>
          <w:szCs w:val="52"/>
        </w:rPr>
        <w:t>2019</w:t>
      </w:r>
      <w:r w:rsidRPr="0071230E">
        <w:rPr>
          <w:rFonts w:ascii="方正大标宋简体" w:eastAsia="方正大标宋简体" w:hint="eastAsia"/>
          <w:sz w:val="52"/>
          <w:szCs w:val="52"/>
        </w:rPr>
        <w:t>年</w:t>
      </w:r>
      <w:r w:rsidRPr="0071230E">
        <w:rPr>
          <w:rFonts w:ascii="方正大标宋简体" w:eastAsia="方正大标宋简体"/>
          <w:sz w:val="52"/>
          <w:szCs w:val="52"/>
        </w:rPr>
        <w:t>9</w:t>
      </w:r>
      <w:r w:rsidRPr="0071230E">
        <w:rPr>
          <w:rFonts w:ascii="方正大标宋简体" w:eastAsia="方正大标宋简体" w:hint="eastAsia"/>
          <w:sz w:val="52"/>
          <w:szCs w:val="52"/>
        </w:rPr>
        <w:t>月</w:t>
      </w:r>
    </w:p>
    <w:p w:rsidR="00C448BB" w:rsidRPr="0071230E" w:rsidRDefault="00C448BB" w:rsidP="0045719C">
      <w:pPr>
        <w:ind w:firstLineChars="200" w:firstLine="640"/>
        <w:rPr>
          <w:rFonts w:ascii="仿宋_GB2312" w:eastAsia="仿宋_GB2312"/>
          <w:sz w:val="32"/>
          <w:szCs w:val="32"/>
        </w:rPr>
      </w:pPr>
    </w:p>
    <w:p w:rsidR="00C448BB" w:rsidRPr="0071230E" w:rsidRDefault="00C448BB" w:rsidP="0045719C">
      <w:pPr>
        <w:ind w:firstLineChars="200" w:firstLine="640"/>
        <w:rPr>
          <w:rFonts w:ascii="仿宋_GB2312" w:eastAsia="仿宋_GB2312"/>
          <w:sz w:val="32"/>
          <w:szCs w:val="32"/>
        </w:rPr>
      </w:pPr>
    </w:p>
    <w:p w:rsidR="00C448BB" w:rsidRPr="0071230E" w:rsidRDefault="00C448BB">
      <w:pPr>
        <w:rPr>
          <w:rFonts w:ascii="黑体" w:eastAsia="黑体" w:hAnsi="黑体"/>
          <w:sz w:val="32"/>
          <w:szCs w:val="32"/>
        </w:rPr>
      </w:pPr>
    </w:p>
    <w:p w:rsidR="00C448BB" w:rsidRPr="0071230E" w:rsidRDefault="00C448BB" w:rsidP="0045719C">
      <w:pPr>
        <w:ind w:firstLineChars="150" w:firstLine="480"/>
        <w:rPr>
          <w:rFonts w:ascii="黑体" w:eastAsia="黑体" w:hAnsi="黑体"/>
          <w:sz w:val="32"/>
          <w:szCs w:val="32"/>
        </w:rPr>
      </w:pPr>
      <w:r w:rsidRPr="0071230E">
        <w:rPr>
          <w:rFonts w:ascii="黑体" w:eastAsia="黑体" w:hAnsi="黑体" w:hint="eastAsia"/>
          <w:sz w:val="32"/>
          <w:szCs w:val="32"/>
        </w:rPr>
        <w:t>目录</w:t>
      </w:r>
    </w:p>
    <w:p w:rsidR="00C448BB" w:rsidRPr="0071230E" w:rsidRDefault="00C448BB" w:rsidP="0045719C">
      <w:pPr>
        <w:ind w:firstLineChars="150" w:firstLine="480"/>
        <w:rPr>
          <w:rFonts w:ascii="黑体" w:eastAsia="黑体" w:hAnsi="黑体"/>
          <w:sz w:val="32"/>
          <w:szCs w:val="32"/>
        </w:rPr>
      </w:pPr>
      <w:r w:rsidRPr="0071230E">
        <w:rPr>
          <w:rFonts w:ascii="黑体" w:eastAsia="黑体" w:hAnsi="黑体" w:hint="eastAsia"/>
          <w:sz w:val="32"/>
          <w:szCs w:val="32"/>
        </w:rPr>
        <w:t>第一部分西工区民政局概况</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一、主要职责</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二、部门决算单位构成</w:t>
      </w:r>
    </w:p>
    <w:p w:rsidR="00C448BB" w:rsidRPr="0071230E" w:rsidRDefault="00C448BB" w:rsidP="0045719C">
      <w:pPr>
        <w:ind w:firstLineChars="150" w:firstLine="480"/>
        <w:rPr>
          <w:rFonts w:ascii="黑体" w:eastAsia="黑体" w:hAnsi="黑体"/>
          <w:sz w:val="32"/>
          <w:szCs w:val="32"/>
        </w:rPr>
      </w:pPr>
      <w:r w:rsidRPr="0071230E">
        <w:rPr>
          <w:rFonts w:ascii="黑体" w:eastAsia="黑体" w:hAnsi="黑体" w:hint="eastAsia"/>
          <w:sz w:val="32"/>
          <w:szCs w:val="32"/>
        </w:rPr>
        <w:lastRenderedPageBreak/>
        <w:t>第二部分西工区民政局</w:t>
      </w:r>
      <w:r w:rsidRPr="0071230E">
        <w:rPr>
          <w:rFonts w:ascii="黑体" w:eastAsia="黑体" w:hAnsi="黑体"/>
          <w:sz w:val="32"/>
          <w:szCs w:val="32"/>
        </w:rPr>
        <w:t>2018</w:t>
      </w:r>
      <w:r w:rsidRPr="0071230E">
        <w:rPr>
          <w:rFonts w:ascii="黑体" w:eastAsia="黑体" w:hAnsi="黑体" w:hint="eastAsia"/>
          <w:sz w:val="32"/>
          <w:szCs w:val="32"/>
        </w:rPr>
        <w:t>年度部门决算表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一、收入支出决算总表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二、收入决算表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三、支出决算表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四、财政拨款收入支出决算总表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五、一般公共预算财政拨款支出决算表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六、一般公共预算财政拨款基本支出决算表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七、一般公共预算财政拨款“三公”经费支出决算表</w:t>
      </w: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八、政府性基金预算财政拨款收入支出决算表</w:t>
      </w:r>
    </w:p>
    <w:p w:rsidR="00C448BB" w:rsidRPr="0071230E" w:rsidRDefault="00C448BB" w:rsidP="0045719C">
      <w:pPr>
        <w:ind w:firstLineChars="200" w:firstLine="640"/>
        <w:rPr>
          <w:rFonts w:ascii="黑体" w:eastAsia="黑体" w:hAnsi="黑体"/>
          <w:sz w:val="32"/>
          <w:szCs w:val="32"/>
        </w:rPr>
      </w:pPr>
    </w:p>
    <w:p w:rsidR="00C448BB" w:rsidRPr="0071230E" w:rsidRDefault="00C448BB" w:rsidP="0045719C">
      <w:pPr>
        <w:ind w:firstLineChars="200" w:firstLine="640"/>
        <w:rPr>
          <w:rFonts w:ascii="黑体" w:eastAsia="黑体" w:hAnsi="黑体"/>
          <w:sz w:val="32"/>
          <w:szCs w:val="32"/>
        </w:rPr>
      </w:pPr>
    </w:p>
    <w:p w:rsidR="00C448BB" w:rsidRPr="0071230E" w:rsidRDefault="00C448BB">
      <w:pPr>
        <w:jc w:val="left"/>
        <w:rPr>
          <w:rFonts w:ascii="黑体" w:eastAsia="黑体" w:hAnsi="黑体" w:cs="黑体"/>
          <w:sz w:val="32"/>
          <w:szCs w:val="32"/>
        </w:rPr>
      </w:pPr>
      <w:r w:rsidRPr="0071230E">
        <w:rPr>
          <w:rFonts w:ascii="黑体" w:eastAsia="黑体" w:hAnsi="黑体" w:cs="黑体" w:hint="eastAsia"/>
          <w:sz w:val="32"/>
          <w:szCs w:val="32"/>
        </w:rPr>
        <w:t xml:space="preserve">第三部分　　</w:t>
      </w:r>
      <w:r w:rsidRPr="0071230E">
        <w:rPr>
          <w:rFonts w:ascii="黑体" w:eastAsia="黑体" w:hAnsi="黑体" w:cs="黑体"/>
          <w:sz w:val="32"/>
          <w:szCs w:val="32"/>
        </w:rPr>
        <w:t>201</w:t>
      </w:r>
      <w:r w:rsidR="000407A5" w:rsidRPr="0071230E">
        <w:rPr>
          <w:rFonts w:ascii="黑体" w:eastAsia="黑体" w:hAnsi="黑体" w:cs="黑体" w:hint="eastAsia"/>
          <w:sz w:val="32"/>
          <w:szCs w:val="32"/>
        </w:rPr>
        <w:t>8</w:t>
      </w:r>
      <w:r w:rsidRPr="0071230E">
        <w:rPr>
          <w:rFonts w:ascii="黑体" w:eastAsia="黑体" w:hAnsi="黑体" w:cs="黑体" w:hint="eastAsia"/>
          <w:sz w:val="32"/>
          <w:szCs w:val="32"/>
        </w:rPr>
        <w:t>年度部门决算情况说明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一、收入支出决算总体情况说明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二、收入决算情况说明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三、支出决算情况说明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四、财政拨款收入支出决算总体情况说明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五、一般公共预算财政拨款支出决算情况说明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六、一般公共预算财政拨款基本支出决算情况说明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七、一般公共预算财政拨款“三公”经费支出决算情况说明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八、预算绩效情况说明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九、政府性基金预算财政拨款支出决算情况说明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lastRenderedPageBreak/>
        <w:t>十、机关运行经费支出情况说明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十一、政府采购支出情况说明</w:t>
      </w:r>
    </w:p>
    <w:p w:rsidR="00C448BB" w:rsidRPr="0071230E" w:rsidRDefault="00C448BB" w:rsidP="0045719C">
      <w:pPr>
        <w:ind w:firstLineChars="200" w:firstLine="640"/>
        <w:jc w:val="left"/>
        <w:rPr>
          <w:rFonts w:ascii="宋体" w:cs="宋体"/>
          <w:sz w:val="32"/>
          <w:szCs w:val="32"/>
        </w:rPr>
      </w:pPr>
      <w:r w:rsidRPr="0071230E">
        <w:rPr>
          <w:rFonts w:ascii="宋体" w:hAnsi="宋体" w:cs="宋体" w:hint="eastAsia"/>
          <w:sz w:val="32"/>
          <w:szCs w:val="32"/>
        </w:rPr>
        <w:t>十二、国有资产占用情况说明</w:t>
      </w:r>
    </w:p>
    <w:p w:rsidR="000407A5" w:rsidRPr="0071230E" w:rsidRDefault="000407A5" w:rsidP="000407A5">
      <w:pPr>
        <w:ind w:firstLineChars="200" w:firstLine="640"/>
        <w:rPr>
          <w:rFonts w:ascii="黑体" w:eastAsia="黑体" w:hAnsi="黑体"/>
          <w:sz w:val="32"/>
          <w:szCs w:val="32"/>
        </w:rPr>
      </w:pPr>
      <w:bookmarkStart w:id="0" w:name="_GoBack"/>
      <w:bookmarkEnd w:id="0"/>
      <w:r w:rsidRPr="0071230E">
        <w:rPr>
          <w:rFonts w:ascii="黑体" w:eastAsia="黑体" w:hAnsi="黑体" w:hint="eastAsia"/>
          <w:sz w:val="32"/>
          <w:szCs w:val="32"/>
        </w:rPr>
        <w:t>第四部分名词解释</w:t>
      </w:r>
    </w:p>
    <w:p w:rsidR="00C448BB" w:rsidRPr="0071230E" w:rsidRDefault="00C448BB">
      <w:pPr>
        <w:jc w:val="center"/>
        <w:rPr>
          <w:rFonts w:ascii="仿宋_GB2312" w:eastAsia="仿宋_GB2312"/>
          <w:sz w:val="32"/>
          <w:szCs w:val="32"/>
        </w:rPr>
      </w:pPr>
    </w:p>
    <w:p w:rsidR="00C448BB" w:rsidRPr="0071230E" w:rsidRDefault="00C448BB">
      <w:pPr>
        <w:jc w:val="center"/>
        <w:rPr>
          <w:rFonts w:ascii="黑体" w:eastAsia="黑体" w:hAnsi="黑体"/>
          <w:sz w:val="32"/>
          <w:szCs w:val="32"/>
        </w:rPr>
      </w:pPr>
    </w:p>
    <w:p w:rsidR="00C448BB" w:rsidRPr="0071230E" w:rsidRDefault="00C448BB">
      <w:pPr>
        <w:jc w:val="center"/>
        <w:rPr>
          <w:rFonts w:ascii="黑体" w:eastAsia="黑体" w:hAnsi="黑体"/>
          <w:sz w:val="32"/>
          <w:szCs w:val="32"/>
        </w:rPr>
      </w:pPr>
    </w:p>
    <w:p w:rsidR="00C448BB" w:rsidRPr="0071230E" w:rsidRDefault="00C448BB">
      <w:pPr>
        <w:jc w:val="center"/>
        <w:rPr>
          <w:rFonts w:ascii="黑体" w:eastAsia="黑体" w:hAnsi="黑体"/>
          <w:sz w:val="32"/>
          <w:szCs w:val="32"/>
        </w:rPr>
      </w:pPr>
    </w:p>
    <w:p w:rsidR="00C448BB" w:rsidRPr="0071230E" w:rsidRDefault="00C448BB">
      <w:pPr>
        <w:jc w:val="center"/>
        <w:rPr>
          <w:rFonts w:ascii="黑体" w:eastAsia="黑体" w:hAnsi="黑体"/>
          <w:sz w:val="32"/>
          <w:szCs w:val="32"/>
        </w:rPr>
      </w:pPr>
      <w:r w:rsidRPr="0071230E">
        <w:rPr>
          <w:rFonts w:ascii="黑体" w:eastAsia="黑体" w:hAnsi="黑体" w:hint="eastAsia"/>
          <w:sz w:val="32"/>
          <w:szCs w:val="32"/>
        </w:rPr>
        <w:t>第一部分西工区民政局概况</w:t>
      </w:r>
    </w:p>
    <w:p w:rsidR="00C448BB" w:rsidRPr="0071230E" w:rsidRDefault="00C448BB">
      <w:pPr>
        <w:jc w:val="center"/>
        <w:rPr>
          <w:rFonts w:ascii="仿宋_GB2312" w:eastAsia="仿宋_GB2312"/>
          <w:sz w:val="32"/>
          <w:szCs w:val="32"/>
        </w:rPr>
      </w:pPr>
    </w:p>
    <w:p w:rsidR="00C448BB" w:rsidRPr="0071230E" w:rsidRDefault="00C448BB" w:rsidP="0045719C">
      <w:pPr>
        <w:numPr>
          <w:ilvl w:val="0"/>
          <w:numId w:val="1"/>
        </w:numPr>
        <w:ind w:firstLineChars="200" w:firstLine="640"/>
        <w:rPr>
          <w:rFonts w:ascii="黑体" w:eastAsia="黑体" w:hAnsi="黑体"/>
          <w:sz w:val="32"/>
          <w:szCs w:val="32"/>
        </w:rPr>
      </w:pPr>
      <w:r w:rsidRPr="0071230E">
        <w:rPr>
          <w:rFonts w:ascii="黑体" w:eastAsia="黑体" w:hAnsi="黑体" w:hint="eastAsia"/>
          <w:sz w:val="32"/>
          <w:szCs w:val="32"/>
        </w:rPr>
        <w:t>主要职责</w:t>
      </w:r>
    </w:p>
    <w:p w:rsidR="00C448BB" w:rsidRPr="0071230E" w:rsidRDefault="00C448BB" w:rsidP="0045719C">
      <w:pPr>
        <w:spacing w:line="560" w:lineRule="exact"/>
        <w:ind w:firstLineChars="200" w:firstLine="640"/>
        <w:rPr>
          <w:rFonts w:ascii="仿宋_GB2312" w:eastAsia="仿宋_GB2312"/>
          <w:sz w:val="32"/>
          <w:szCs w:val="32"/>
        </w:rPr>
      </w:pPr>
      <w:r w:rsidRPr="0071230E">
        <w:rPr>
          <w:rFonts w:ascii="仿宋_GB2312" w:eastAsia="仿宋_GB2312" w:hint="eastAsia"/>
          <w:sz w:val="32"/>
          <w:szCs w:val="32"/>
        </w:rPr>
        <w:t>主要职责是：主管拥军优属、优待抚恤和烈属褒扬工作，负责城市居民最低生活保障制度推行和社会救济工作，组织实施社会福利发展规划，负责婚姻登记管理等工作。</w:t>
      </w:r>
    </w:p>
    <w:p w:rsidR="00C448BB" w:rsidRPr="0071230E" w:rsidRDefault="00C448BB" w:rsidP="0045719C">
      <w:pPr>
        <w:spacing w:line="560" w:lineRule="exact"/>
        <w:ind w:firstLineChars="200" w:firstLine="640"/>
        <w:rPr>
          <w:rFonts w:ascii="仿宋_GB2312" w:eastAsia="仿宋_GB2312"/>
          <w:sz w:val="32"/>
          <w:szCs w:val="32"/>
        </w:rPr>
      </w:pPr>
      <w:r w:rsidRPr="0071230E">
        <w:rPr>
          <w:rFonts w:ascii="仿宋_GB2312" w:eastAsia="仿宋_GB2312"/>
          <w:sz w:val="32"/>
          <w:szCs w:val="32"/>
        </w:rPr>
        <w:t>1.</w:t>
      </w:r>
      <w:r w:rsidRPr="0071230E">
        <w:rPr>
          <w:rFonts w:ascii="仿宋_GB2312" w:eastAsia="仿宋_GB2312" w:hint="eastAsia"/>
          <w:sz w:val="32"/>
          <w:szCs w:val="32"/>
        </w:rPr>
        <w:t>做好双拥优抚工作、军队离退休干部和无军籍职工的安置、管理、服务工作。</w:t>
      </w:r>
    </w:p>
    <w:p w:rsidR="00C448BB" w:rsidRPr="0071230E" w:rsidRDefault="00C448BB" w:rsidP="0045719C">
      <w:pPr>
        <w:spacing w:line="560" w:lineRule="exact"/>
        <w:ind w:firstLineChars="200" w:firstLine="640"/>
        <w:rPr>
          <w:rFonts w:ascii="仿宋_GB2312" w:eastAsia="仿宋_GB2312"/>
          <w:sz w:val="32"/>
          <w:szCs w:val="32"/>
        </w:rPr>
      </w:pPr>
      <w:r w:rsidRPr="0071230E">
        <w:rPr>
          <w:rFonts w:ascii="仿宋_GB2312" w:eastAsia="仿宋_GB2312"/>
          <w:sz w:val="32"/>
          <w:szCs w:val="32"/>
        </w:rPr>
        <w:t>2.</w:t>
      </w:r>
      <w:r w:rsidRPr="0071230E">
        <w:rPr>
          <w:rFonts w:ascii="仿宋_GB2312" w:eastAsia="仿宋_GB2312" w:hint="eastAsia"/>
          <w:sz w:val="32"/>
          <w:szCs w:val="32"/>
        </w:rPr>
        <w:t>发放最低生活保障金，对“三无”对象实施定期社会救济，搞好救灾工作。</w:t>
      </w:r>
    </w:p>
    <w:p w:rsidR="00C448BB" w:rsidRPr="0071230E" w:rsidRDefault="00C448BB" w:rsidP="0045719C">
      <w:pPr>
        <w:spacing w:line="560" w:lineRule="exact"/>
        <w:ind w:firstLineChars="200" w:firstLine="640"/>
        <w:rPr>
          <w:rFonts w:ascii="仿宋_GB2312" w:eastAsia="仿宋_GB2312"/>
          <w:sz w:val="32"/>
          <w:szCs w:val="32"/>
        </w:rPr>
      </w:pPr>
      <w:r w:rsidRPr="0071230E">
        <w:rPr>
          <w:rFonts w:ascii="仿宋_GB2312" w:eastAsia="仿宋_GB2312"/>
          <w:sz w:val="32"/>
          <w:szCs w:val="32"/>
        </w:rPr>
        <w:t>3.</w:t>
      </w:r>
      <w:r w:rsidRPr="0071230E">
        <w:rPr>
          <w:rFonts w:ascii="仿宋_GB2312" w:eastAsia="仿宋_GB2312" w:hint="eastAsia"/>
          <w:sz w:val="32"/>
          <w:szCs w:val="32"/>
        </w:rPr>
        <w:t>做好基层政权建设和社区居委会管理指导工作。</w:t>
      </w:r>
    </w:p>
    <w:p w:rsidR="00C448BB" w:rsidRPr="0071230E" w:rsidRDefault="00C448BB" w:rsidP="0045719C">
      <w:pPr>
        <w:spacing w:line="600" w:lineRule="exact"/>
        <w:ind w:firstLineChars="200" w:firstLine="640"/>
        <w:rPr>
          <w:rFonts w:ascii="黑体" w:eastAsia="黑体"/>
          <w:sz w:val="32"/>
          <w:szCs w:val="32"/>
        </w:rPr>
      </w:pPr>
      <w:r w:rsidRPr="0071230E">
        <w:rPr>
          <w:rFonts w:ascii="仿宋_GB2312" w:eastAsia="仿宋_GB2312" w:hint="eastAsia"/>
          <w:sz w:val="32"/>
          <w:szCs w:val="32"/>
        </w:rPr>
        <w:t>主要项目是：</w:t>
      </w:r>
      <w:r w:rsidRPr="0071230E">
        <w:rPr>
          <w:rFonts w:ascii="仿宋_GB2312" w:eastAsia="仿宋_GB2312" w:hAnsi="宋体" w:cs="黑体" w:hint="eastAsia"/>
          <w:sz w:val="32"/>
          <w:szCs w:val="32"/>
        </w:rPr>
        <w:t>高领老年人生活补贴、社区人员工资、</w:t>
      </w:r>
      <w:r w:rsidRPr="0071230E">
        <w:rPr>
          <w:rFonts w:ascii="仿宋_GB2312" w:eastAsia="仿宋_GB2312" w:hAnsi="宋体" w:hint="eastAsia"/>
          <w:sz w:val="32"/>
          <w:szCs w:val="32"/>
        </w:rPr>
        <w:t>地名普查工作、</w:t>
      </w:r>
      <w:r w:rsidRPr="0071230E">
        <w:rPr>
          <w:rFonts w:ascii="仿宋_GB2312" w:eastAsia="仿宋_GB2312" w:hAnsi="宋体" w:cs="黑体" w:hint="eastAsia"/>
          <w:sz w:val="32"/>
          <w:szCs w:val="32"/>
        </w:rPr>
        <w:t>城乡最低生活保障、特困人员救助供养、</w:t>
      </w:r>
      <w:r w:rsidRPr="0071230E">
        <w:rPr>
          <w:rFonts w:ascii="仿宋_GB2312" w:eastAsia="仿宋_GB2312" w:hAnsi="宋体" w:cs="宋体" w:hint="eastAsia"/>
          <w:sz w:val="32"/>
          <w:szCs w:val="32"/>
        </w:rPr>
        <w:t>无军籍职工</w:t>
      </w:r>
      <w:r w:rsidRPr="0071230E">
        <w:rPr>
          <w:rFonts w:ascii="仿宋_GB2312" w:eastAsia="仿宋_GB2312" w:hAnsi="宋体" w:cs="宋体" w:hint="eastAsia"/>
          <w:bCs/>
          <w:sz w:val="32"/>
          <w:szCs w:val="32"/>
        </w:rPr>
        <w:t>津补贴</w:t>
      </w:r>
      <w:r w:rsidRPr="0071230E">
        <w:rPr>
          <w:rFonts w:ascii="仿宋_GB2312" w:eastAsia="仿宋_GB2312" w:hAnsi="宋体" w:cs="宋体"/>
          <w:bCs/>
          <w:sz w:val="32"/>
          <w:szCs w:val="32"/>
        </w:rPr>
        <w:t>50%</w:t>
      </w:r>
      <w:r w:rsidRPr="0071230E">
        <w:rPr>
          <w:rFonts w:ascii="仿宋_GB2312" w:eastAsia="仿宋_GB2312" w:hAnsi="宋体" w:cs="宋体" w:hint="eastAsia"/>
          <w:bCs/>
          <w:sz w:val="32"/>
          <w:szCs w:val="32"/>
        </w:rPr>
        <w:t>、</w:t>
      </w:r>
      <w:r w:rsidRPr="0071230E">
        <w:rPr>
          <w:rFonts w:ascii="仿宋_GB2312" w:eastAsia="仿宋_GB2312" w:hAnsi="宋体" w:cs="宋体" w:hint="eastAsia"/>
          <w:sz w:val="32"/>
          <w:szCs w:val="32"/>
        </w:rPr>
        <w:t>自主就业退役士兵地方一次性补贴、</w:t>
      </w:r>
      <w:r w:rsidRPr="0071230E">
        <w:rPr>
          <w:rFonts w:ascii="仿宋_GB2312" w:eastAsia="仿宋_GB2312" w:hAnsi="宋体" w:cs="仿宋_GB2312" w:hint="eastAsia"/>
          <w:bCs/>
          <w:sz w:val="32"/>
          <w:szCs w:val="32"/>
        </w:rPr>
        <w:t>残疾人双项补贴重度残疾人。</w:t>
      </w:r>
    </w:p>
    <w:p w:rsidR="00C448BB" w:rsidRPr="0071230E" w:rsidRDefault="00C448BB">
      <w:pPr>
        <w:spacing w:line="560" w:lineRule="exact"/>
        <w:ind w:firstLine="630"/>
      </w:pPr>
    </w:p>
    <w:p w:rsidR="00C448BB" w:rsidRPr="0071230E" w:rsidRDefault="00C448BB" w:rsidP="0045719C">
      <w:pPr>
        <w:spacing w:line="560" w:lineRule="exact"/>
        <w:ind w:firstLineChars="200" w:firstLine="640"/>
        <w:rPr>
          <w:rFonts w:ascii="仿宋_GB2312" w:eastAsia="仿宋_GB2312"/>
          <w:sz w:val="32"/>
          <w:szCs w:val="32"/>
        </w:rPr>
      </w:pPr>
    </w:p>
    <w:p w:rsidR="00C448BB" w:rsidRPr="0071230E" w:rsidRDefault="00C448BB" w:rsidP="0045719C">
      <w:pPr>
        <w:ind w:firstLineChars="200" w:firstLine="640"/>
        <w:rPr>
          <w:rFonts w:ascii="黑体" w:eastAsia="黑体" w:hAnsi="黑体"/>
          <w:sz w:val="32"/>
          <w:szCs w:val="32"/>
        </w:rPr>
      </w:pPr>
      <w:r w:rsidRPr="0071230E">
        <w:rPr>
          <w:rFonts w:ascii="黑体" w:eastAsia="黑体" w:hAnsi="黑体" w:hint="eastAsia"/>
          <w:sz w:val="32"/>
          <w:szCs w:val="32"/>
        </w:rPr>
        <w:t>二、部门决算单位构成</w:t>
      </w:r>
      <w:r w:rsidRPr="0071230E">
        <w:rPr>
          <w:rFonts w:ascii="黑体" w:eastAsia="黑体" w:hAnsi="黑体"/>
          <w:sz w:val="32"/>
          <w:szCs w:val="32"/>
        </w:rPr>
        <w:tab/>
      </w:r>
    </w:p>
    <w:p w:rsidR="00C448BB" w:rsidRPr="0071230E" w:rsidRDefault="00C448BB" w:rsidP="0045719C">
      <w:pPr>
        <w:spacing w:line="600" w:lineRule="exact"/>
        <w:ind w:firstLineChars="200" w:firstLine="640"/>
        <w:rPr>
          <w:rFonts w:ascii="仿宋_GB2312" w:eastAsia="仿宋_GB2312"/>
          <w:sz w:val="32"/>
          <w:szCs w:val="32"/>
        </w:rPr>
      </w:pPr>
      <w:r w:rsidRPr="0071230E">
        <w:rPr>
          <w:rFonts w:ascii="仿宋_GB2312" w:eastAsia="仿宋_GB2312" w:hint="eastAsia"/>
          <w:sz w:val="32"/>
          <w:szCs w:val="32"/>
        </w:rPr>
        <w:t>（一）部门机构设置及主要职责</w:t>
      </w:r>
    </w:p>
    <w:p w:rsidR="00C448BB" w:rsidRPr="0071230E" w:rsidRDefault="00C448BB" w:rsidP="0045719C">
      <w:pPr>
        <w:autoSpaceDN w:val="0"/>
        <w:snapToGrid w:val="0"/>
        <w:spacing w:line="600" w:lineRule="exact"/>
        <w:ind w:firstLineChars="200" w:firstLine="640"/>
        <w:rPr>
          <w:rFonts w:ascii="仿宋_GB2312" w:eastAsia="仿宋_GB2312" w:hAnsi="宋体" w:cs="华文仿宋"/>
          <w:sz w:val="32"/>
          <w:szCs w:val="32"/>
        </w:rPr>
      </w:pPr>
      <w:r w:rsidRPr="0071230E">
        <w:rPr>
          <w:rFonts w:ascii="仿宋_GB2312" w:eastAsia="仿宋_GB2312" w:hint="eastAsia"/>
          <w:sz w:val="32"/>
          <w:szCs w:val="32"/>
        </w:rPr>
        <w:t>西工区民政局机关内设</w:t>
      </w:r>
      <w:r w:rsidRPr="0071230E">
        <w:rPr>
          <w:rFonts w:ascii="仿宋_GB2312" w:eastAsia="仿宋_GB2312"/>
          <w:sz w:val="32"/>
          <w:szCs w:val="32"/>
        </w:rPr>
        <w:t>6</w:t>
      </w:r>
      <w:r w:rsidRPr="0071230E">
        <w:rPr>
          <w:rFonts w:ascii="仿宋_GB2312" w:eastAsia="仿宋_GB2312" w:hint="eastAsia"/>
          <w:sz w:val="32"/>
          <w:szCs w:val="32"/>
        </w:rPr>
        <w:t>个职能科室</w:t>
      </w:r>
      <w:r w:rsidRPr="0071230E">
        <w:rPr>
          <w:rFonts w:ascii="仿宋_GB2312" w:eastAsia="仿宋_GB2312" w:hAnsi="宋体" w:cs="华文仿宋" w:hint="eastAsia"/>
          <w:sz w:val="32"/>
          <w:szCs w:val="32"/>
        </w:rPr>
        <w:t>和辖属一个二级机构单位（西工区低收入家庭认定中心）归口预算管理单位。</w:t>
      </w:r>
    </w:p>
    <w:p w:rsidR="00C448BB" w:rsidRPr="0071230E" w:rsidRDefault="00C448BB" w:rsidP="0045719C">
      <w:pPr>
        <w:spacing w:line="560" w:lineRule="exact"/>
        <w:ind w:firstLineChars="200" w:firstLine="640"/>
        <w:rPr>
          <w:rFonts w:ascii="仿宋_GB2312" w:eastAsia="仿宋_GB2312"/>
          <w:sz w:val="32"/>
          <w:szCs w:val="32"/>
        </w:rPr>
      </w:pPr>
      <w:r w:rsidRPr="0071230E">
        <w:rPr>
          <w:rFonts w:ascii="仿宋_GB2312" w:eastAsia="仿宋_GB2312" w:hint="eastAsia"/>
          <w:sz w:val="32"/>
          <w:szCs w:val="32"/>
        </w:rPr>
        <w:t>主要职责是：主管拥军优属、优待抚恤和烈属褒扬工作，负责城市居民最低生活保障制度推行和社会救济工作，组织实施社会福利发展规划，负责婚姻登记管理等工作。</w:t>
      </w:r>
    </w:p>
    <w:p w:rsidR="00C448BB" w:rsidRPr="0071230E" w:rsidRDefault="00C448BB" w:rsidP="0045719C">
      <w:pPr>
        <w:spacing w:line="600" w:lineRule="exact"/>
        <w:ind w:firstLineChars="200" w:firstLine="640"/>
        <w:rPr>
          <w:rFonts w:ascii="仿宋_GB2312" w:eastAsia="仿宋_GB2312"/>
          <w:sz w:val="32"/>
          <w:szCs w:val="32"/>
        </w:rPr>
      </w:pPr>
      <w:r w:rsidRPr="0071230E">
        <w:rPr>
          <w:rFonts w:ascii="仿宋_GB2312" w:eastAsia="仿宋_GB2312" w:hint="eastAsia"/>
          <w:sz w:val="32"/>
          <w:szCs w:val="32"/>
        </w:rPr>
        <w:t>（二）人员构成情况</w:t>
      </w:r>
    </w:p>
    <w:p w:rsidR="00C448BB" w:rsidRPr="0071230E" w:rsidRDefault="00C448BB" w:rsidP="0045719C">
      <w:pPr>
        <w:autoSpaceDN w:val="0"/>
        <w:snapToGrid w:val="0"/>
        <w:spacing w:line="600" w:lineRule="exact"/>
        <w:ind w:firstLineChars="200" w:firstLine="640"/>
        <w:rPr>
          <w:rFonts w:ascii="仿宋_GB2312" w:eastAsia="仿宋_GB2312" w:hAnsi="宋体" w:cs="华文仿宋"/>
          <w:sz w:val="32"/>
          <w:szCs w:val="32"/>
        </w:rPr>
      </w:pPr>
      <w:r w:rsidRPr="0071230E">
        <w:rPr>
          <w:rFonts w:ascii="仿宋_GB2312" w:eastAsia="仿宋_GB2312" w:hAnsi="宋体" w:cs="华文仿宋" w:hint="eastAsia"/>
          <w:sz w:val="32"/>
          <w:szCs w:val="32"/>
        </w:rPr>
        <w:t>西工区民政局机关及归口预算管理单位共有编制</w:t>
      </w:r>
      <w:r w:rsidRPr="0071230E">
        <w:rPr>
          <w:rFonts w:ascii="仿宋_GB2312" w:eastAsia="仿宋_GB2312" w:hAnsi="宋体" w:cs="华文仿宋"/>
          <w:sz w:val="32"/>
          <w:szCs w:val="32"/>
        </w:rPr>
        <w:t>29</w:t>
      </w:r>
      <w:r w:rsidRPr="0071230E">
        <w:rPr>
          <w:rFonts w:ascii="仿宋_GB2312" w:eastAsia="仿宋_GB2312" w:hAnsi="宋体" w:cs="华文仿宋" w:hint="eastAsia"/>
          <w:sz w:val="32"/>
          <w:szCs w:val="32"/>
        </w:rPr>
        <w:t>人，其中：行政编制数</w:t>
      </w:r>
      <w:r w:rsidRPr="0071230E">
        <w:rPr>
          <w:rFonts w:ascii="仿宋_GB2312" w:eastAsia="仿宋_GB2312" w:hAnsi="宋体" w:cs="华文仿宋"/>
          <w:sz w:val="32"/>
          <w:szCs w:val="32"/>
        </w:rPr>
        <w:t xml:space="preserve"> 12</w:t>
      </w:r>
      <w:r w:rsidRPr="0071230E">
        <w:rPr>
          <w:rFonts w:ascii="仿宋_GB2312" w:eastAsia="仿宋_GB2312" w:hAnsi="宋体" w:cs="华文仿宋" w:hint="eastAsia"/>
          <w:sz w:val="32"/>
          <w:szCs w:val="32"/>
        </w:rPr>
        <w:t>人，事业编制数</w:t>
      </w:r>
      <w:r w:rsidRPr="0071230E">
        <w:rPr>
          <w:rFonts w:ascii="仿宋_GB2312" w:eastAsia="仿宋_GB2312" w:hAnsi="宋体" w:cs="华文仿宋"/>
          <w:sz w:val="32"/>
          <w:szCs w:val="32"/>
        </w:rPr>
        <w:t xml:space="preserve"> 17</w:t>
      </w:r>
      <w:r w:rsidRPr="0071230E">
        <w:rPr>
          <w:rFonts w:ascii="仿宋_GB2312" w:eastAsia="仿宋_GB2312" w:hAnsi="宋体" w:cs="华文仿宋" w:hint="eastAsia"/>
          <w:sz w:val="32"/>
          <w:szCs w:val="32"/>
        </w:rPr>
        <w:t>人；在职职工</w:t>
      </w:r>
      <w:r w:rsidRPr="0071230E">
        <w:rPr>
          <w:rFonts w:ascii="仿宋_GB2312" w:eastAsia="仿宋_GB2312" w:hAnsi="宋体" w:cs="华文仿宋"/>
          <w:sz w:val="32"/>
          <w:szCs w:val="32"/>
        </w:rPr>
        <w:t>27</w:t>
      </w:r>
      <w:r w:rsidRPr="0071230E">
        <w:rPr>
          <w:rFonts w:ascii="仿宋_GB2312" w:eastAsia="仿宋_GB2312" w:hAnsi="宋体" w:cs="华文仿宋" w:hint="eastAsia"/>
          <w:sz w:val="32"/>
          <w:szCs w:val="32"/>
        </w:rPr>
        <w:t>人，离退休</w:t>
      </w:r>
      <w:r w:rsidRPr="0071230E">
        <w:rPr>
          <w:rFonts w:ascii="仿宋_GB2312" w:eastAsia="仿宋_GB2312" w:hAnsi="宋体" w:cs="华文仿宋"/>
          <w:sz w:val="32"/>
          <w:szCs w:val="32"/>
        </w:rPr>
        <w:t>24</w:t>
      </w:r>
      <w:r w:rsidRPr="0071230E">
        <w:rPr>
          <w:rFonts w:ascii="仿宋_GB2312" w:eastAsia="仿宋_GB2312" w:hAnsi="宋体" w:cs="华文仿宋" w:hint="eastAsia"/>
          <w:sz w:val="32"/>
          <w:szCs w:val="32"/>
        </w:rPr>
        <w:t>人。</w:t>
      </w:r>
    </w:p>
    <w:p w:rsidR="00C448BB" w:rsidRPr="0071230E" w:rsidRDefault="00C448BB">
      <w:pPr>
        <w:pStyle w:val="1"/>
      </w:pPr>
    </w:p>
    <w:p w:rsidR="00C448BB" w:rsidRPr="0071230E" w:rsidRDefault="00C448BB">
      <w:pPr>
        <w:pStyle w:val="1"/>
        <w:jc w:val="center"/>
      </w:pPr>
      <w:r w:rsidRPr="0071230E">
        <w:rPr>
          <w:rFonts w:hint="eastAsia"/>
        </w:rPr>
        <w:t>第二部分</w:t>
      </w:r>
    </w:p>
    <w:p w:rsidR="00C448BB" w:rsidRPr="0071230E" w:rsidRDefault="00C448BB">
      <w:pPr>
        <w:pStyle w:val="1"/>
        <w:jc w:val="center"/>
        <w:rPr>
          <w:rFonts w:ascii="仿宋_GB2312" w:eastAsia="仿宋_GB2312"/>
          <w:sz w:val="32"/>
          <w:szCs w:val="32"/>
        </w:rPr>
      </w:pPr>
      <w:r w:rsidRPr="0071230E">
        <w:rPr>
          <w:rFonts w:hint="eastAsia"/>
        </w:rPr>
        <w:t>西工区民政局</w:t>
      </w:r>
      <w:r w:rsidRPr="0071230E">
        <w:t>2018</w:t>
      </w:r>
      <w:r w:rsidRPr="0071230E">
        <w:rPr>
          <w:rFonts w:hint="eastAsia"/>
        </w:rPr>
        <w:t>年度部门决算表</w:t>
      </w:r>
    </w:p>
    <w:p w:rsidR="00C448BB" w:rsidRPr="0071230E" w:rsidRDefault="00C448BB" w:rsidP="0045719C">
      <w:pPr>
        <w:ind w:firstLineChars="150" w:firstLine="480"/>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01</w:t>
      </w:r>
      <w:r w:rsidRPr="0071230E">
        <w:rPr>
          <w:rFonts w:ascii="仿宋_GB2312" w:eastAsia="仿宋_GB2312" w:hint="eastAsia"/>
          <w:sz w:val="32"/>
          <w:szCs w:val="32"/>
        </w:rPr>
        <w:t>表：收入支出决算总表</w:t>
      </w:r>
    </w:p>
    <w:p w:rsidR="00C448BB" w:rsidRPr="0071230E" w:rsidRDefault="00C448BB">
      <w:pPr>
        <w:jc w:val="left"/>
        <w:rPr>
          <w:rFonts w:ascii="仿宋_GB2312" w:eastAsia="仿宋_GB2312"/>
          <w:sz w:val="32"/>
          <w:szCs w:val="32"/>
        </w:rPr>
      </w:pP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表一" style="width:475.5pt;height:340.5pt;visibility:visible">
            <v:imagedata r:id="rId7" o:title=""/>
          </v:shape>
        </w:pict>
      </w:r>
    </w:p>
    <w:p w:rsidR="00C448BB" w:rsidRPr="0071230E" w:rsidRDefault="00C448BB">
      <w:pPr>
        <w:jc w:val="left"/>
        <w:rPr>
          <w:rFonts w:ascii="仿宋_GB2312" w:eastAsia="仿宋_GB2312"/>
          <w:sz w:val="32"/>
          <w:szCs w:val="32"/>
        </w:rPr>
      </w:pPr>
    </w:p>
    <w:p w:rsidR="00C448BB" w:rsidRPr="0071230E" w:rsidRDefault="00C448BB" w:rsidP="0045719C">
      <w:pPr>
        <w:ind w:firstLineChars="150" w:firstLine="480"/>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02</w:t>
      </w:r>
      <w:r w:rsidRPr="0071230E">
        <w:rPr>
          <w:rFonts w:ascii="仿宋_GB2312" w:eastAsia="仿宋_GB2312" w:hint="eastAsia"/>
          <w:sz w:val="32"/>
          <w:szCs w:val="32"/>
        </w:rPr>
        <w:t>表：收入决算表</w:t>
      </w: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lastRenderedPageBreak/>
        <w:pict>
          <v:shape id="图片 3" o:spid="_x0000_i1026" type="#_x0000_t75" alt="表二-1" style="width:413.25pt;height:292.5pt;visibility:visible">
            <v:imagedata r:id="rId8" o:title=""/>
          </v:shape>
        </w:pict>
      </w:r>
    </w:p>
    <w:p w:rsidR="00C448BB" w:rsidRPr="0071230E" w:rsidRDefault="00C448BB">
      <w:pPr>
        <w:jc w:val="left"/>
        <w:rPr>
          <w:rFonts w:ascii="仿宋_GB2312" w:eastAsia="仿宋_GB2312"/>
          <w:sz w:val="32"/>
          <w:szCs w:val="32"/>
        </w:rPr>
      </w:pPr>
    </w:p>
    <w:p w:rsidR="00C448BB" w:rsidRPr="0071230E" w:rsidRDefault="00C448BB">
      <w:pPr>
        <w:jc w:val="left"/>
        <w:rPr>
          <w:rFonts w:ascii="仿宋_GB2312" w:eastAsia="仿宋_GB2312"/>
          <w:sz w:val="32"/>
          <w:szCs w:val="32"/>
        </w:rPr>
      </w:pP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pict>
          <v:shape id="图片 5" o:spid="_x0000_i1027" type="#_x0000_t75" alt="表二-2" style="width:405pt;height:285pt;visibility:visible">
            <v:imagedata r:id="rId9" o:title=""/>
          </v:shape>
        </w:pict>
      </w:r>
    </w:p>
    <w:p w:rsidR="00C448BB" w:rsidRPr="0071230E" w:rsidRDefault="00C448BB">
      <w:pPr>
        <w:jc w:val="left"/>
        <w:rPr>
          <w:rFonts w:ascii="仿宋_GB2312" w:eastAsia="仿宋_GB2312"/>
          <w:sz w:val="32"/>
          <w:szCs w:val="32"/>
        </w:rPr>
      </w:pP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lastRenderedPageBreak/>
        <w:t>公开</w:t>
      </w:r>
      <w:r w:rsidRPr="0071230E">
        <w:rPr>
          <w:rFonts w:ascii="仿宋_GB2312" w:eastAsia="仿宋_GB2312"/>
          <w:sz w:val="32"/>
          <w:szCs w:val="32"/>
        </w:rPr>
        <w:t>03</w:t>
      </w:r>
      <w:r w:rsidRPr="0071230E">
        <w:rPr>
          <w:rFonts w:ascii="仿宋_GB2312" w:eastAsia="仿宋_GB2312" w:hint="eastAsia"/>
          <w:sz w:val="32"/>
          <w:szCs w:val="32"/>
        </w:rPr>
        <w:t>表：支出决算表</w:t>
      </w: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pict>
          <v:shape id="图片 6" o:spid="_x0000_i1028" type="#_x0000_t75" alt="表三" style="width:410.25pt;height:307.5pt;visibility:visible">
            <v:imagedata r:id="rId10" o:title=""/>
          </v:shape>
        </w:pict>
      </w:r>
    </w:p>
    <w:p w:rsidR="00C448BB" w:rsidRPr="0071230E" w:rsidRDefault="00C448BB">
      <w:pPr>
        <w:jc w:val="left"/>
        <w:rPr>
          <w:rFonts w:ascii="仿宋_GB2312" w:eastAsia="仿宋_GB2312"/>
          <w:sz w:val="32"/>
          <w:szCs w:val="32"/>
        </w:rPr>
      </w:pP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pict>
          <v:shape id="图片 7" o:spid="_x0000_i1029" type="#_x0000_t75" alt="表三-2" style="width:410.25pt;height:307.5pt;visibility:visible">
            <v:imagedata r:id="rId11" o:title=""/>
          </v:shape>
        </w:pict>
      </w:r>
    </w:p>
    <w:p w:rsidR="00C448BB" w:rsidRPr="0071230E" w:rsidRDefault="00C448BB">
      <w:pPr>
        <w:jc w:val="left"/>
        <w:rPr>
          <w:rFonts w:ascii="仿宋_GB2312" w:eastAsia="仿宋_GB2312"/>
          <w:sz w:val="32"/>
          <w:szCs w:val="32"/>
        </w:rPr>
      </w:pP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04</w:t>
      </w:r>
      <w:r w:rsidRPr="0071230E">
        <w:rPr>
          <w:rFonts w:ascii="仿宋_GB2312" w:eastAsia="仿宋_GB2312" w:hint="eastAsia"/>
          <w:sz w:val="32"/>
          <w:szCs w:val="32"/>
        </w:rPr>
        <w:t>表：财政拨款收入支出决算总表</w:t>
      </w: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pict>
          <v:shape id="图片 8" o:spid="_x0000_i1030" type="#_x0000_t75" alt="表四" style="width:409.5pt;height:292.5pt;visibility:visible">
            <v:imagedata r:id="rId12" o:title=""/>
          </v:shape>
        </w:pict>
      </w: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05</w:t>
      </w:r>
      <w:r w:rsidRPr="0071230E">
        <w:rPr>
          <w:rFonts w:ascii="仿宋_GB2312" w:eastAsia="仿宋_GB2312" w:hint="eastAsia"/>
          <w:sz w:val="32"/>
          <w:szCs w:val="32"/>
        </w:rPr>
        <w:t>表：一般公共预算财政拨款支出决算表</w:t>
      </w: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lastRenderedPageBreak/>
        <w:pict>
          <v:shape id="图片 9" o:spid="_x0000_i1031" type="#_x0000_t75" alt="表五-1" style="width:410.25pt;height:307.5pt;visibility:visible">
            <v:imagedata r:id="rId13" o:title=""/>
          </v:shape>
        </w:pict>
      </w:r>
    </w:p>
    <w:p w:rsidR="00C448BB" w:rsidRPr="0071230E" w:rsidRDefault="0071230E">
      <w:pPr>
        <w:jc w:val="left"/>
        <w:rPr>
          <w:rFonts w:ascii="仿宋_GB2312" w:eastAsia="仿宋_GB2312"/>
          <w:sz w:val="32"/>
          <w:szCs w:val="32"/>
        </w:rPr>
      </w:pPr>
      <w:r w:rsidRPr="0071230E">
        <w:rPr>
          <w:rFonts w:ascii="仿宋_GB2312" w:eastAsia="仿宋_GB2312"/>
          <w:noProof/>
          <w:sz w:val="32"/>
          <w:szCs w:val="32"/>
        </w:rPr>
        <w:pict>
          <v:shape id="图片 10" o:spid="_x0000_i1032" type="#_x0000_t75" alt="表五-2" style="width:410.25pt;height:292.5pt;visibility:visible">
            <v:imagedata r:id="rId14" o:title=""/>
          </v:shape>
        </w:pict>
      </w: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06</w:t>
      </w:r>
      <w:r w:rsidRPr="0071230E">
        <w:rPr>
          <w:rFonts w:ascii="仿宋_GB2312" w:eastAsia="仿宋_GB2312" w:hint="eastAsia"/>
          <w:sz w:val="32"/>
          <w:szCs w:val="32"/>
        </w:rPr>
        <w:t>表：一般公共预算财政拨款基本支出决算表</w:t>
      </w:r>
    </w:p>
    <w:p w:rsidR="00C448BB" w:rsidRPr="0071230E" w:rsidRDefault="00D57F76">
      <w:pPr>
        <w:jc w:val="left"/>
        <w:rPr>
          <w:rFonts w:ascii="仿宋_GB2312" w:eastAsia="仿宋_GB2312"/>
          <w:sz w:val="32"/>
          <w:szCs w:val="32"/>
        </w:rPr>
      </w:pPr>
      <w:r w:rsidRPr="0071230E">
        <w:rPr>
          <w:rFonts w:ascii="仿宋_GB2312" w:eastAsia="仿宋_GB2312"/>
          <w:noProof/>
          <w:sz w:val="32"/>
          <w:szCs w:val="32"/>
        </w:rPr>
        <w:lastRenderedPageBreak/>
        <w:pict>
          <v:shape id="图片 11" o:spid="_x0000_i1033" type="#_x0000_t75" alt="表六" style="width:408pt;height:290.25pt;visibility:visible">
            <v:imagedata r:id="rId15" o:title=""/>
          </v:shape>
        </w:pict>
      </w: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t>公开</w:t>
      </w:r>
      <w:r w:rsidRPr="0071230E">
        <w:rPr>
          <w:rFonts w:ascii="仿宋_GB2312" w:eastAsia="仿宋_GB2312"/>
          <w:sz w:val="32"/>
          <w:szCs w:val="32"/>
        </w:rPr>
        <w:t>07</w:t>
      </w:r>
      <w:r w:rsidRPr="0071230E">
        <w:rPr>
          <w:rFonts w:ascii="仿宋_GB2312" w:eastAsia="仿宋_GB2312" w:hint="eastAsia"/>
          <w:sz w:val="32"/>
          <w:szCs w:val="32"/>
        </w:rPr>
        <w:t>表：一般公共预算财政拨款“三公”经费支出决算表</w:t>
      </w:r>
      <w:r w:rsidR="00D57F76" w:rsidRPr="0071230E">
        <w:rPr>
          <w:rFonts w:ascii="仿宋_GB2312" w:eastAsia="仿宋_GB2312"/>
          <w:noProof/>
          <w:sz w:val="32"/>
          <w:szCs w:val="32"/>
        </w:rPr>
        <w:pict>
          <v:shape id="图片 12" o:spid="_x0000_i1034" type="#_x0000_t75" alt="表七" style="width:410.25pt;height:307.5pt;visibility:visible">
            <v:imagedata r:id="rId16" o:title=""/>
          </v:shape>
        </w:pict>
      </w:r>
    </w:p>
    <w:p w:rsidR="00C448BB" w:rsidRPr="0071230E" w:rsidRDefault="00C448BB">
      <w:pPr>
        <w:jc w:val="left"/>
        <w:rPr>
          <w:rFonts w:ascii="仿宋_GB2312" w:eastAsia="仿宋_GB2312"/>
          <w:sz w:val="32"/>
          <w:szCs w:val="32"/>
        </w:rPr>
      </w:pPr>
    </w:p>
    <w:p w:rsidR="00C448BB" w:rsidRPr="0071230E" w:rsidRDefault="00C448BB">
      <w:pPr>
        <w:jc w:val="left"/>
        <w:rPr>
          <w:rFonts w:ascii="仿宋_GB2312" w:eastAsia="仿宋_GB2312"/>
          <w:sz w:val="32"/>
          <w:szCs w:val="32"/>
        </w:rPr>
      </w:pPr>
      <w:r w:rsidRPr="0071230E">
        <w:rPr>
          <w:rFonts w:ascii="仿宋_GB2312" w:eastAsia="仿宋_GB2312" w:hint="eastAsia"/>
          <w:sz w:val="32"/>
          <w:szCs w:val="32"/>
        </w:rPr>
        <w:lastRenderedPageBreak/>
        <w:t>公开</w:t>
      </w:r>
      <w:r w:rsidRPr="0071230E">
        <w:rPr>
          <w:rFonts w:ascii="仿宋_GB2312" w:eastAsia="仿宋_GB2312"/>
          <w:sz w:val="32"/>
          <w:szCs w:val="32"/>
        </w:rPr>
        <w:t>08</w:t>
      </w:r>
      <w:r w:rsidRPr="0071230E">
        <w:rPr>
          <w:rFonts w:ascii="仿宋_GB2312" w:eastAsia="仿宋_GB2312" w:hint="eastAsia"/>
          <w:sz w:val="32"/>
          <w:szCs w:val="32"/>
        </w:rPr>
        <w:t>表：政府性基金预算财政拨款收入支出决算表</w:t>
      </w:r>
    </w:p>
    <w:p w:rsidR="00C448BB" w:rsidRPr="0071230E" w:rsidRDefault="00D57F76">
      <w:pPr>
        <w:jc w:val="left"/>
        <w:rPr>
          <w:rFonts w:ascii="仿宋_GB2312" w:eastAsia="仿宋_GB2312"/>
          <w:sz w:val="32"/>
          <w:szCs w:val="32"/>
        </w:rPr>
      </w:pPr>
      <w:r w:rsidRPr="0071230E">
        <w:rPr>
          <w:rFonts w:ascii="仿宋_GB2312" w:eastAsia="仿宋_GB2312"/>
          <w:noProof/>
          <w:sz w:val="32"/>
          <w:szCs w:val="32"/>
        </w:rPr>
        <w:pict>
          <v:shape id="图片 13" o:spid="_x0000_i1035" type="#_x0000_t75" alt="表八" style="width:410.25pt;height:307.5pt;visibility:visible">
            <v:imagedata r:id="rId17" o:title=""/>
          </v:shape>
        </w:pict>
      </w:r>
    </w:p>
    <w:p w:rsidR="00C448BB" w:rsidRPr="0071230E" w:rsidRDefault="00C448BB">
      <w:pPr>
        <w:jc w:val="left"/>
        <w:rPr>
          <w:rFonts w:ascii="仿宋_GB2312" w:eastAsia="仿宋_GB2312"/>
          <w:sz w:val="32"/>
          <w:szCs w:val="32"/>
        </w:rPr>
      </w:pPr>
    </w:p>
    <w:p w:rsidR="00C448BB" w:rsidRPr="0071230E" w:rsidRDefault="00C448BB">
      <w:pPr>
        <w:pStyle w:val="1"/>
        <w:jc w:val="center"/>
      </w:pPr>
      <w:r w:rsidRPr="0071230E">
        <w:rPr>
          <w:rFonts w:hint="eastAsia"/>
        </w:rPr>
        <w:t>第三部分</w:t>
      </w:r>
    </w:p>
    <w:p w:rsidR="00C448BB" w:rsidRPr="0071230E" w:rsidRDefault="00C448BB">
      <w:pPr>
        <w:pStyle w:val="1"/>
        <w:jc w:val="center"/>
      </w:pPr>
      <w:r w:rsidRPr="0071230E">
        <w:rPr>
          <w:rFonts w:hint="eastAsia"/>
        </w:rPr>
        <w:t>西工区民政局</w:t>
      </w:r>
    </w:p>
    <w:p w:rsidR="00C448BB" w:rsidRPr="0071230E" w:rsidRDefault="00C448BB">
      <w:pPr>
        <w:pStyle w:val="1"/>
        <w:jc w:val="center"/>
      </w:pPr>
      <w:r w:rsidRPr="0071230E">
        <w:t>2018</w:t>
      </w:r>
      <w:r w:rsidRPr="0071230E">
        <w:rPr>
          <w:rFonts w:hint="eastAsia"/>
        </w:rPr>
        <w:t>年度部门决算情况说明</w:t>
      </w:r>
    </w:p>
    <w:p w:rsidR="00C448BB" w:rsidRPr="0071230E" w:rsidRDefault="00C448BB"/>
    <w:p w:rsidR="00C448BB" w:rsidRPr="0071230E" w:rsidRDefault="00C448BB"/>
    <w:p w:rsidR="00C448BB" w:rsidRPr="0071230E" w:rsidRDefault="00C448BB">
      <w:pPr>
        <w:numPr>
          <w:ilvl w:val="0"/>
          <w:numId w:val="2"/>
        </w:numPr>
        <w:rPr>
          <w:rFonts w:ascii="黑体" w:eastAsia="黑体"/>
          <w:sz w:val="32"/>
          <w:szCs w:val="32"/>
        </w:rPr>
      </w:pPr>
      <w:r w:rsidRPr="0071230E">
        <w:rPr>
          <w:rFonts w:ascii="黑体" w:eastAsia="黑体" w:hint="eastAsia"/>
          <w:sz w:val="32"/>
          <w:szCs w:val="32"/>
        </w:rPr>
        <w:t>关于收入支出决算总体情况说明</w:t>
      </w:r>
    </w:p>
    <w:p w:rsidR="00C448BB" w:rsidRPr="0071230E" w:rsidRDefault="00C448BB">
      <w:pPr>
        <w:rPr>
          <w:rFonts w:ascii="仿宋_GB2312" w:eastAsia="仿宋_GB2312"/>
          <w:sz w:val="32"/>
          <w:szCs w:val="32"/>
        </w:rPr>
      </w:pPr>
      <w:r w:rsidRPr="0071230E">
        <w:rPr>
          <w:rFonts w:ascii="仿宋_GB2312" w:eastAsia="仿宋_GB2312"/>
          <w:sz w:val="32"/>
          <w:szCs w:val="32"/>
        </w:rPr>
        <w:t>2018</w:t>
      </w:r>
      <w:r w:rsidRPr="0071230E">
        <w:rPr>
          <w:rFonts w:ascii="仿宋_GB2312" w:eastAsia="仿宋_GB2312" w:hint="eastAsia"/>
          <w:sz w:val="32"/>
          <w:szCs w:val="32"/>
        </w:rPr>
        <w:t>年度收入总计为</w:t>
      </w:r>
      <w:r w:rsidRPr="0071230E">
        <w:rPr>
          <w:rFonts w:ascii="仿宋_GB2312" w:eastAsia="仿宋_GB2312"/>
          <w:sz w:val="32"/>
          <w:szCs w:val="32"/>
        </w:rPr>
        <w:t>10043.75</w:t>
      </w:r>
      <w:r w:rsidRPr="0071230E">
        <w:rPr>
          <w:rFonts w:ascii="仿宋_GB2312" w:eastAsia="仿宋_GB2312" w:hint="eastAsia"/>
          <w:sz w:val="32"/>
          <w:szCs w:val="32"/>
        </w:rPr>
        <w:t>万元，支出总计为</w:t>
      </w:r>
      <w:r w:rsidRPr="0071230E">
        <w:rPr>
          <w:rFonts w:ascii="仿宋_GB2312" w:eastAsia="仿宋_GB2312"/>
          <w:sz w:val="32"/>
          <w:szCs w:val="32"/>
        </w:rPr>
        <w:t>7722.73</w:t>
      </w:r>
      <w:r w:rsidRPr="0071230E">
        <w:rPr>
          <w:rFonts w:ascii="仿宋_GB2312" w:eastAsia="仿宋_GB2312" w:hint="eastAsia"/>
          <w:sz w:val="32"/>
          <w:szCs w:val="32"/>
        </w:rPr>
        <w:t>万元。与</w:t>
      </w:r>
      <w:r w:rsidRPr="0071230E">
        <w:rPr>
          <w:rFonts w:ascii="仿宋_GB2312" w:eastAsia="仿宋_GB2312"/>
          <w:sz w:val="32"/>
          <w:szCs w:val="32"/>
        </w:rPr>
        <w:t>2017</w:t>
      </w:r>
      <w:r w:rsidRPr="0071230E">
        <w:rPr>
          <w:rFonts w:ascii="仿宋_GB2312" w:eastAsia="仿宋_GB2312" w:hint="eastAsia"/>
          <w:sz w:val="32"/>
          <w:szCs w:val="32"/>
        </w:rPr>
        <w:t>年相比，收入增加</w:t>
      </w:r>
      <w:r w:rsidRPr="0071230E">
        <w:rPr>
          <w:rFonts w:ascii="仿宋_GB2312" w:eastAsia="仿宋_GB2312"/>
          <w:sz w:val="32"/>
          <w:szCs w:val="32"/>
        </w:rPr>
        <w:t>781.31</w:t>
      </w:r>
      <w:r w:rsidRPr="0071230E">
        <w:rPr>
          <w:rFonts w:ascii="仿宋_GB2312" w:eastAsia="仿宋_GB2312" w:hint="eastAsia"/>
          <w:sz w:val="32"/>
          <w:szCs w:val="32"/>
        </w:rPr>
        <w:t>万元，增加</w:t>
      </w:r>
      <w:r w:rsidRPr="0071230E">
        <w:rPr>
          <w:rFonts w:ascii="仿宋_GB2312" w:eastAsia="仿宋_GB2312"/>
          <w:sz w:val="32"/>
          <w:szCs w:val="32"/>
        </w:rPr>
        <w:t>8%</w:t>
      </w:r>
      <w:r w:rsidRPr="0071230E">
        <w:rPr>
          <w:rFonts w:ascii="仿宋_GB2312" w:eastAsia="仿宋_GB2312" w:hint="eastAsia"/>
          <w:sz w:val="32"/>
          <w:szCs w:val="32"/>
        </w:rPr>
        <w:t>；与</w:t>
      </w:r>
      <w:r w:rsidRPr="0071230E">
        <w:rPr>
          <w:rFonts w:ascii="仿宋_GB2312" w:eastAsia="仿宋_GB2312"/>
          <w:sz w:val="32"/>
          <w:szCs w:val="32"/>
        </w:rPr>
        <w:lastRenderedPageBreak/>
        <w:t>2017</w:t>
      </w:r>
      <w:r w:rsidRPr="0071230E">
        <w:rPr>
          <w:rFonts w:ascii="仿宋_GB2312" w:eastAsia="仿宋_GB2312" w:hint="eastAsia"/>
          <w:sz w:val="32"/>
          <w:szCs w:val="32"/>
        </w:rPr>
        <w:t>年相比，支出增加</w:t>
      </w:r>
      <w:r w:rsidRPr="0071230E">
        <w:rPr>
          <w:rFonts w:ascii="仿宋_GB2312" w:eastAsia="仿宋_GB2312"/>
          <w:sz w:val="32"/>
          <w:szCs w:val="32"/>
        </w:rPr>
        <w:t>1539.71</w:t>
      </w:r>
      <w:r w:rsidRPr="0071230E">
        <w:rPr>
          <w:rFonts w:ascii="仿宋_GB2312" w:eastAsia="仿宋_GB2312" w:hint="eastAsia"/>
          <w:sz w:val="32"/>
          <w:szCs w:val="32"/>
        </w:rPr>
        <w:t>万元，增加</w:t>
      </w:r>
      <w:r w:rsidRPr="0071230E">
        <w:rPr>
          <w:rFonts w:ascii="仿宋_GB2312" w:eastAsia="仿宋_GB2312"/>
          <w:sz w:val="32"/>
          <w:szCs w:val="32"/>
        </w:rPr>
        <w:t>20%</w:t>
      </w:r>
      <w:r w:rsidRPr="0071230E">
        <w:rPr>
          <w:rFonts w:ascii="仿宋_GB2312" w:eastAsia="仿宋_GB2312" w:hint="eastAsia"/>
          <w:sz w:val="32"/>
          <w:szCs w:val="32"/>
        </w:rPr>
        <w:t>。主要原因：</w:t>
      </w:r>
      <w:r w:rsidRPr="0071230E">
        <w:rPr>
          <w:rFonts w:ascii="宋体" w:hAnsi="宋体" w:hint="eastAsia"/>
          <w:sz w:val="28"/>
          <w:szCs w:val="28"/>
        </w:rPr>
        <w:t>各类人员数量增加，随之收入支出数增加，以及工资结构改变、人员工资标准提高等。</w:t>
      </w:r>
    </w:p>
    <w:p w:rsidR="00C448BB" w:rsidRPr="0071230E" w:rsidRDefault="00C448BB">
      <w:pPr>
        <w:numPr>
          <w:ilvl w:val="0"/>
          <w:numId w:val="2"/>
        </w:numPr>
        <w:rPr>
          <w:rFonts w:ascii="黑体" w:eastAsia="黑体"/>
          <w:sz w:val="32"/>
          <w:szCs w:val="32"/>
        </w:rPr>
      </w:pPr>
      <w:r w:rsidRPr="0071230E">
        <w:rPr>
          <w:rFonts w:ascii="黑体" w:eastAsia="黑体" w:hint="eastAsia"/>
          <w:sz w:val="32"/>
          <w:szCs w:val="32"/>
        </w:rPr>
        <w:t>收入决算情况说明</w:t>
      </w:r>
    </w:p>
    <w:p w:rsidR="00C448BB" w:rsidRPr="0071230E" w:rsidRDefault="00C448BB">
      <w:pPr>
        <w:rPr>
          <w:rFonts w:ascii="仿宋_GB2312" w:eastAsia="仿宋_GB2312"/>
          <w:sz w:val="32"/>
          <w:szCs w:val="32"/>
        </w:rPr>
      </w:pPr>
      <w:r w:rsidRPr="0071230E">
        <w:rPr>
          <w:rFonts w:ascii="仿宋_GB2312" w:eastAsia="仿宋_GB2312"/>
          <w:sz w:val="32"/>
          <w:szCs w:val="32"/>
        </w:rPr>
        <w:t>2018</w:t>
      </w:r>
      <w:r w:rsidRPr="0071230E">
        <w:rPr>
          <w:rFonts w:ascii="仿宋_GB2312" w:eastAsia="仿宋_GB2312" w:hint="eastAsia"/>
          <w:sz w:val="32"/>
          <w:szCs w:val="32"/>
        </w:rPr>
        <w:t>年度收入合计</w:t>
      </w:r>
      <w:r w:rsidRPr="0071230E">
        <w:rPr>
          <w:rFonts w:ascii="仿宋_GB2312" w:eastAsia="仿宋_GB2312"/>
          <w:sz w:val="32"/>
          <w:szCs w:val="32"/>
        </w:rPr>
        <w:t>10043.75</w:t>
      </w:r>
      <w:r w:rsidRPr="0071230E">
        <w:rPr>
          <w:rFonts w:ascii="仿宋_GB2312" w:eastAsia="仿宋_GB2312" w:hint="eastAsia"/>
          <w:sz w:val="32"/>
          <w:szCs w:val="32"/>
        </w:rPr>
        <w:t>万元，其中：财政拨款收入</w:t>
      </w:r>
      <w:r w:rsidRPr="0071230E">
        <w:rPr>
          <w:rFonts w:ascii="仿宋_GB2312" w:eastAsia="仿宋_GB2312"/>
          <w:sz w:val="32"/>
          <w:szCs w:val="32"/>
        </w:rPr>
        <w:t>9555.33</w:t>
      </w:r>
      <w:r w:rsidRPr="0071230E">
        <w:rPr>
          <w:rFonts w:ascii="仿宋_GB2312" w:eastAsia="仿宋_GB2312" w:hint="eastAsia"/>
          <w:sz w:val="32"/>
          <w:szCs w:val="32"/>
        </w:rPr>
        <w:t>万元，占</w:t>
      </w:r>
      <w:r w:rsidRPr="0071230E">
        <w:rPr>
          <w:rFonts w:ascii="仿宋_GB2312" w:eastAsia="仿宋_GB2312"/>
          <w:sz w:val="32"/>
          <w:szCs w:val="32"/>
        </w:rPr>
        <w:t>95%;</w:t>
      </w:r>
      <w:r w:rsidRPr="0071230E">
        <w:rPr>
          <w:rFonts w:ascii="仿宋_GB2312" w:eastAsia="仿宋_GB2312" w:hint="eastAsia"/>
          <w:sz w:val="32"/>
          <w:szCs w:val="32"/>
        </w:rPr>
        <w:t>其他收入</w:t>
      </w:r>
      <w:r w:rsidRPr="0071230E">
        <w:rPr>
          <w:rFonts w:ascii="仿宋_GB2312" w:eastAsia="仿宋_GB2312"/>
          <w:sz w:val="32"/>
          <w:szCs w:val="32"/>
        </w:rPr>
        <w:t>488.42</w:t>
      </w:r>
      <w:r w:rsidRPr="0071230E">
        <w:rPr>
          <w:rFonts w:ascii="仿宋_GB2312" w:eastAsia="仿宋_GB2312" w:hint="eastAsia"/>
          <w:sz w:val="32"/>
          <w:szCs w:val="32"/>
        </w:rPr>
        <w:t>万元，占</w:t>
      </w:r>
      <w:r w:rsidRPr="0071230E">
        <w:rPr>
          <w:rFonts w:ascii="仿宋_GB2312" w:eastAsia="仿宋_GB2312"/>
          <w:sz w:val="32"/>
          <w:szCs w:val="32"/>
        </w:rPr>
        <w:t>5%.</w:t>
      </w:r>
    </w:p>
    <w:p w:rsidR="00C448BB" w:rsidRPr="0071230E" w:rsidRDefault="00C448BB">
      <w:pPr>
        <w:numPr>
          <w:ilvl w:val="0"/>
          <w:numId w:val="2"/>
        </w:numPr>
        <w:rPr>
          <w:rFonts w:ascii="黑体" w:eastAsia="黑体"/>
          <w:sz w:val="32"/>
          <w:szCs w:val="32"/>
        </w:rPr>
      </w:pPr>
      <w:r w:rsidRPr="0071230E">
        <w:rPr>
          <w:rFonts w:ascii="黑体" w:eastAsia="黑体" w:hint="eastAsia"/>
          <w:sz w:val="32"/>
          <w:szCs w:val="32"/>
        </w:rPr>
        <w:t>支出决算情况说明</w:t>
      </w:r>
    </w:p>
    <w:p w:rsidR="00C448BB" w:rsidRPr="0071230E" w:rsidRDefault="00C448BB">
      <w:pPr>
        <w:rPr>
          <w:rFonts w:ascii="仿宋_GB2312" w:eastAsia="仿宋_GB2312"/>
          <w:sz w:val="32"/>
          <w:szCs w:val="32"/>
        </w:rPr>
      </w:pPr>
      <w:r w:rsidRPr="0071230E">
        <w:rPr>
          <w:rFonts w:ascii="仿宋_GB2312" w:eastAsia="仿宋_GB2312"/>
          <w:sz w:val="32"/>
          <w:szCs w:val="32"/>
        </w:rPr>
        <w:t>2018</w:t>
      </w:r>
      <w:r w:rsidRPr="0071230E">
        <w:rPr>
          <w:rFonts w:ascii="仿宋_GB2312" w:eastAsia="仿宋_GB2312" w:hint="eastAsia"/>
          <w:sz w:val="32"/>
          <w:szCs w:val="32"/>
        </w:rPr>
        <w:t>年度支出合计</w:t>
      </w:r>
      <w:r w:rsidRPr="0071230E">
        <w:rPr>
          <w:rFonts w:ascii="仿宋_GB2312" w:eastAsia="仿宋_GB2312"/>
          <w:sz w:val="32"/>
          <w:szCs w:val="32"/>
        </w:rPr>
        <w:t>7722.73</w:t>
      </w:r>
      <w:r w:rsidRPr="0071230E">
        <w:rPr>
          <w:rFonts w:ascii="仿宋_GB2312" w:eastAsia="仿宋_GB2312" w:hint="eastAsia"/>
          <w:sz w:val="32"/>
          <w:szCs w:val="32"/>
        </w:rPr>
        <w:t>万元，其中：基本支出</w:t>
      </w:r>
      <w:r w:rsidRPr="0071230E">
        <w:rPr>
          <w:rFonts w:ascii="仿宋_GB2312" w:eastAsia="仿宋_GB2312"/>
          <w:sz w:val="32"/>
          <w:szCs w:val="32"/>
        </w:rPr>
        <w:t>3479.47</w:t>
      </w:r>
      <w:r w:rsidRPr="0071230E">
        <w:rPr>
          <w:rFonts w:ascii="仿宋_GB2312" w:eastAsia="仿宋_GB2312" w:hint="eastAsia"/>
          <w:sz w:val="32"/>
          <w:szCs w:val="32"/>
        </w:rPr>
        <w:t>万元，占</w:t>
      </w:r>
      <w:r w:rsidRPr="0071230E">
        <w:rPr>
          <w:rFonts w:ascii="仿宋_GB2312" w:eastAsia="仿宋_GB2312"/>
          <w:sz w:val="32"/>
          <w:szCs w:val="32"/>
        </w:rPr>
        <w:t>45%</w:t>
      </w:r>
      <w:r w:rsidRPr="0071230E">
        <w:rPr>
          <w:rFonts w:ascii="仿宋_GB2312" w:eastAsia="仿宋_GB2312" w:hint="eastAsia"/>
          <w:sz w:val="32"/>
          <w:szCs w:val="32"/>
        </w:rPr>
        <w:t>；项目支出</w:t>
      </w:r>
      <w:r w:rsidRPr="0071230E">
        <w:rPr>
          <w:rFonts w:ascii="仿宋_GB2312" w:eastAsia="仿宋_GB2312"/>
          <w:sz w:val="32"/>
          <w:szCs w:val="32"/>
        </w:rPr>
        <w:t>4243.26</w:t>
      </w:r>
      <w:r w:rsidRPr="0071230E">
        <w:rPr>
          <w:rFonts w:ascii="仿宋_GB2312" w:eastAsia="仿宋_GB2312" w:hint="eastAsia"/>
          <w:sz w:val="32"/>
          <w:szCs w:val="32"/>
        </w:rPr>
        <w:t>万元，占</w:t>
      </w:r>
      <w:r w:rsidRPr="0071230E">
        <w:rPr>
          <w:rFonts w:ascii="仿宋_GB2312" w:eastAsia="仿宋_GB2312"/>
          <w:sz w:val="32"/>
          <w:szCs w:val="32"/>
        </w:rPr>
        <w:t>55%.</w:t>
      </w:r>
    </w:p>
    <w:p w:rsidR="00C448BB" w:rsidRPr="0071230E" w:rsidRDefault="00C448BB">
      <w:pPr>
        <w:numPr>
          <w:ilvl w:val="0"/>
          <w:numId w:val="2"/>
        </w:numPr>
        <w:rPr>
          <w:rFonts w:ascii="黑体" w:eastAsia="黑体"/>
          <w:sz w:val="32"/>
          <w:szCs w:val="32"/>
        </w:rPr>
      </w:pPr>
      <w:r w:rsidRPr="0071230E">
        <w:rPr>
          <w:rFonts w:ascii="黑体" w:eastAsia="黑体" w:hint="eastAsia"/>
          <w:sz w:val="32"/>
          <w:szCs w:val="32"/>
        </w:rPr>
        <w:t>财政拨款收入支出决算中总体情况说明</w:t>
      </w:r>
    </w:p>
    <w:p w:rsidR="00C448BB" w:rsidRPr="0071230E" w:rsidRDefault="00C448BB">
      <w:pPr>
        <w:rPr>
          <w:rFonts w:ascii="仿宋_GB2312" w:eastAsia="仿宋_GB2312"/>
          <w:sz w:val="32"/>
          <w:szCs w:val="32"/>
        </w:rPr>
      </w:pPr>
      <w:r w:rsidRPr="0071230E">
        <w:rPr>
          <w:rFonts w:ascii="仿宋_GB2312" w:eastAsia="仿宋_GB2312"/>
          <w:sz w:val="32"/>
          <w:szCs w:val="32"/>
        </w:rPr>
        <w:t>2018</w:t>
      </w:r>
      <w:r w:rsidRPr="0071230E">
        <w:rPr>
          <w:rFonts w:ascii="仿宋_GB2312" w:eastAsia="仿宋_GB2312" w:hint="eastAsia"/>
          <w:sz w:val="32"/>
          <w:szCs w:val="32"/>
        </w:rPr>
        <w:t>年度财政拨款收入总计</w:t>
      </w:r>
      <w:r w:rsidRPr="0071230E">
        <w:rPr>
          <w:rFonts w:ascii="仿宋_GB2312" w:eastAsia="仿宋_GB2312"/>
          <w:sz w:val="32"/>
          <w:szCs w:val="32"/>
        </w:rPr>
        <w:t>9555.33</w:t>
      </w:r>
      <w:r w:rsidRPr="0071230E">
        <w:rPr>
          <w:rFonts w:ascii="仿宋_GB2312" w:eastAsia="仿宋_GB2312" w:hint="eastAsia"/>
          <w:sz w:val="32"/>
          <w:szCs w:val="32"/>
        </w:rPr>
        <w:t>万元，支出总计</w:t>
      </w:r>
      <w:r w:rsidRPr="0071230E">
        <w:rPr>
          <w:rFonts w:ascii="仿宋_GB2312" w:eastAsia="仿宋_GB2312"/>
          <w:sz w:val="32"/>
          <w:szCs w:val="32"/>
        </w:rPr>
        <w:t>7386.95</w:t>
      </w:r>
      <w:r w:rsidRPr="0071230E">
        <w:rPr>
          <w:rFonts w:ascii="仿宋_GB2312" w:eastAsia="仿宋_GB2312" w:hint="eastAsia"/>
          <w:sz w:val="32"/>
          <w:szCs w:val="32"/>
        </w:rPr>
        <w:t>万元，与</w:t>
      </w:r>
      <w:r w:rsidRPr="0071230E">
        <w:rPr>
          <w:rFonts w:ascii="仿宋_GB2312" w:eastAsia="仿宋_GB2312"/>
          <w:sz w:val="32"/>
          <w:szCs w:val="32"/>
        </w:rPr>
        <w:t>2017</w:t>
      </w:r>
      <w:r w:rsidRPr="0071230E">
        <w:rPr>
          <w:rFonts w:ascii="仿宋_GB2312" w:eastAsia="仿宋_GB2312" w:hint="eastAsia"/>
          <w:sz w:val="32"/>
          <w:szCs w:val="32"/>
        </w:rPr>
        <w:t>年度相比，收入增加</w:t>
      </w:r>
      <w:r w:rsidRPr="0071230E">
        <w:rPr>
          <w:rFonts w:ascii="仿宋_GB2312" w:eastAsia="仿宋_GB2312"/>
          <w:sz w:val="32"/>
          <w:szCs w:val="32"/>
        </w:rPr>
        <w:t>1053.73</w:t>
      </w:r>
      <w:r w:rsidRPr="0071230E">
        <w:rPr>
          <w:rFonts w:ascii="仿宋_GB2312" w:eastAsia="仿宋_GB2312" w:hint="eastAsia"/>
          <w:sz w:val="32"/>
          <w:szCs w:val="32"/>
        </w:rPr>
        <w:t>万元，增加</w:t>
      </w:r>
      <w:r w:rsidRPr="0071230E">
        <w:rPr>
          <w:rFonts w:ascii="仿宋_GB2312" w:eastAsia="仿宋_GB2312"/>
          <w:sz w:val="32"/>
          <w:szCs w:val="32"/>
        </w:rPr>
        <w:t>11%</w:t>
      </w:r>
      <w:r w:rsidRPr="0071230E">
        <w:rPr>
          <w:rFonts w:ascii="仿宋_GB2312" w:eastAsia="仿宋_GB2312" w:hint="eastAsia"/>
          <w:sz w:val="32"/>
          <w:szCs w:val="32"/>
        </w:rPr>
        <w:t>；与</w:t>
      </w:r>
      <w:r w:rsidRPr="0071230E">
        <w:rPr>
          <w:rFonts w:ascii="仿宋_GB2312" w:eastAsia="仿宋_GB2312"/>
          <w:sz w:val="32"/>
          <w:szCs w:val="32"/>
        </w:rPr>
        <w:t>2017</w:t>
      </w:r>
      <w:r w:rsidRPr="0071230E">
        <w:rPr>
          <w:rFonts w:ascii="仿宋_GB2312" w:eastAsia="仿宋_GB2312" w:hint="eastAsia"/>
          <w:sz w:val="32"/>
          <w:szCs w:val="32"/>
        </w:rPr>
        <w:t>年相比，支出减少</w:t>
      </w:r>
      <w:r w:rsidRPr="0071230E">
        <w:rPr>
          <w:rFonts w:ascii="仿宋_GB2312" w:eastAsia="仿宋_GB2312"/>
          <w:sz w:val="32"/>
          <w:szCs w:val="32"/>
        </w:rPr>
        <w:t>1114.65</w:t>
      </w:r>
      <w:r w:rsidRPr="0071230E">
        <w:rPr>
          <w:rFonts w:ascii="仿宋_GB2312" w:eastAsia="仿宋_GB2312" w:hint="eastAsia"/>
          <w:sz w:val="32"/>
          <w:szCs w:val="32"/>
        </w:rPr>
        <w:t>万元，减少</w:t>
      </w:r>
      <w:r w:rsidRPr="0071230E">
        <w:rPr>
          <w:rFonts w:ascii="仿宋_GB2312" w:eastAsia="仿宋_GB2312"/>
          <w:sz w:val="32"/>
          <w:szCs w:val="32"/>
        </w:rPr>
        <w:t>15%</w:t>
      </w:r>
      <w:r w:rsidRPr="0071230E">
        <w:rPr>
          <w:rFonts w:ascii="仿宋_GB2312" w:eastAsia="仿宋_GB2312" w:hint="eastAsia"/>
          <w:sz w:val="32"/>
          <w:szCs w:val="32"/>
        </w:rPr>
        <w:t>。主要原因：通过机构改革，我单位所有涉及军人事务相关的业务已逐步规划至西工区退役军人事务局，相关资金也随之减少。</w:t>
      </w:r>
    </w:p>
    <w:p w:rsidR="00C448BB" w:rsidRPr="0071230E" w:rsidRDefault="00C448BB">
      <w:pPr>
        <w:numPr>
          <w:ilvl w:val="0"/>
          <w:numId w:val="2"/>
        </w:numPr>
        <w:rPr>
          <w:rFonts w:ascii="黑体" w:eastAsia="黑体"/>
          <w:sz w:val="32"/>
          <w:szCs w:val="32"/>
        </w:rPr>
      </w:pPr>
      <w:r w:rsidRPr="0071230E">
        <w:rPr>
          <w:rFonts w:ascii="黑体" w:eastAsia="黑体" w:hint="eastAsia"/>
          <w:sz w:val="32"/>
          <w:szCs w:val="32"/>
        </w:rPr>
        <w:t>一般公共预算财政拨款支出决算情况说明</w:t>
      </w:r>
    </w:p>
    <w:p w:rsidR="00C448BB" w:rsidRPr="0071230E" w:rsidRDefault="00C448BB">
      <w:pPr>
        <w:numPr>
          <w:ilvl w:val="0"/>
          <w:numId w:val="3"/>
        </w:numPr>
        <w:rPr>
          <w:rFonts w:ascii="仿宋_GB2312" w:eastAsia="仿宋_GB2312"/>
          <w:sz w:val="32"/>
          <w:szCs w:val="32"/>
        </w:rPr>
      </w:pPr>
      <w:r w:rsidRPr="0071230E">
        <w:rPr>
          <w:rFonts w:ascii="仿宋_GB2312" w:eastAsia="仿宋_GB2312" w:hint="eastAsia"/>
          <w:sz w:val="32"/>
          <w:szCs w:val="32"/>
        </w:rPr>
        <w:t>总体情况</w:t>
      </w:r>
    </w:p>
    <w:p w:rsidR="00C448BB" w:rsidRPr="0071230E" w:rsidRDefault="00C448BB">
      <w:pPr>
        <w:ind w:left="105"/>
        <w:rPr>
          <w:rFonts w:ascii="仿宋_GB2312" w:eastAsia="仿宋_GB2312"/>
          <w:sz w:val="32"/>
          <w:szCs w:val="32"/>
        </w:rPr>
      </w:pPr>
      <w:r w:rsidRPr="0071230E">
        <w:rPr>
          <w:rFonts w:ascii="仿宋_GB2312" w:eastAsia="仿宋_GB2312"/>
          <w:sz w:val="32"/>
          <w:szCs w:val="32"/>
        </w:rPr>
        <w:t>2018</w:t>
      </w:r>
      <w:r w:rsidRPr="0071230E">
        <w:rPr>
          <w:rFonts w:ascii="仿宋_GB2312" w:eastAsia="仿宋_GB2312" w:hint="eastAsia"/>
          <w:sz w:val="32"/>
          <w:szCs w:val="32"/>
        </w:rPr>
        <w:t>年一般公共预算财政拨款支出</w:t>
      </w:r>
      <w:r w:rsidRPr="0071230E">
        <w:rPr>
          <w:rFonts w:ascii="仿宋_GB2312" w:eastAsia="仿宋_GB2312"/>
          <w:sz w:val="32"/>
          <w:szCs w:val="32"/>
        </w:rPr>
        <w:t>7272.75</w:t>
      </w:r>
      <w:r w:rsidRPr="0071230E">
        <w:rPr>
          <w:rFonts w:ascii="仿宋_GB2312" w:eastAsia="仿宋_GB2312" w:hint="eastAsia"/>
          <w:sz w:val="32"/>
          <w:szCs w:val="32"/>
        </w:rPr>
        <w:t>万元，占支出合计的</w:t>
      </w:r>
      <w:r w:rsidRPr="0071230E">
        <w:rPr>
          <w:rFonts w:ascii="仿宋_GB2312" w:eastAsia="仿宋_GB2312"/>
          <w:sz w:val="32"/>
          <w:szCs w:val="32"/>
        </w:rPr>
        <w:t>72%.</w:t>
      </w:r>
      <w:r w:rsidRPr="0071230E">
        <w:rPr>
          <w:rFonts w:ascii="仿宋_GB2312" w:eastAsia="仿宋_GB2312" w:hint="eastAsia"/>
          <w:sz w:val="32"/>
          <w:szCs w:val="32"/>
        </w:rPr>
        <w:t>与</w:t>
      </w:r>
      <w:r w:rsidRPr="0071230E">
        <w:rPr>
          <w:rFonts w:ascii="仿宋_GB2312" w:eastAsia="仿宋_GB2312"/>
          <w:sz w:val="32"/>
          <w:szCs w:val="32"/>
        </w:rPr>
        <w:t>2017</w:t>
      </w:r>
      <w:r w:rsidRPr="0071230E">
        <w:rPr>
          <w:rFonts w:ascii="仿宋_GB2312" w:eastAsia="仿宋_GB2312" w:hint="eastAsia"/>
          <w:sz w:val="32"/>
          <w:szCs w:val="32"/>
        </w:rPr>
        <w:t>年相比，一般公共预算财政拨款支出减少</w:t>
      </w:r>
      <w:r w:rsidRPr="0071230E">
        <w:rPr>
          <w:rFonts w:ascii="仿宋_GB2312" w:eastAsia="仿宋_GB2312"/>
          <w:sz w:val="32"/>
          <w:szCs w:val="32"/>
        </w:rPr>
        <w:t>1142.13</w:t>
      </w:r>
      <w:r w:rsidRPr="0071230E">
        <w:rPr>
          <w:rFonts w:ascii="仿宋_GB2312" w:eastAsia="仿宋_GB2312" w:hint="eastAsia"/>
          <w:sz w:val="32"/>
          <w:szCs w:val="32"/>
        </w:rPr>
        <w:t>万元，下降</w:t>
      </w:r>
      <w:r w:rsidRPr="0071230E">
        <w:rPr>
          <w:rFonts w:ascii="仿宋_GB2312" w:eastAsia="仿宋_GB2312"/>
          <w:sz w:val="32"/>
          <w:szCs w:val="32"/>
        </w:rPr>
        <w:t>16%.</w:t>
      </w:r>
      <w:r w:rsidRPr="0071230E">
        <w:rPr>
          <w:rFonts w:ascii="仿宋_GB2312" w:eastAsia="仿宋_GB2312" w:hint="eastAsia"/>
          <w:sz w:val="32"/>
          <w:szCs w:val="32"/>
        </w:rPr>
        <w:t>变动的主要原因：</w:t>
      </w:r>
    </w:p>
    <w:p w:rsidR="00C448BB" w:rsidRPr="0071230E" w:rsidRDefault="00C448BB">
      <w:pPr>
        <w:numPr>
          <w:ilvl w:val="0"/>
          <w:numId w:val="3"/>
        </w:numPr>
        <w:rPr>
          <w:rFonts w:ascii="仿宋_GB2312" w:eastAsia="仿宋_GB2312"/>
          <w:sz w:val="32"/>
          <w:szCs w:val="32"/>
        </w:rPr>
      </w:pPr>
      <w:r w:rsidRPr="0071230E">
        <w:rPr>
          <w:rFonts w:ascii="仿宋_GB2312" w:eastAsia="仿宋_GB2312" w:hint="eastAsia"/>
          <w:sz w:val="32"/>
          <w:szCs w:val="32"/>
        </w:rPr>
        <w:t>结构情况</w:t>
      </w:r>
    </w:p>
    <w:p w:rsidR="00C448BB" w:rsidRPr="0071230E" w:rsidRDefault="00C448BB">
      <w:pPr>
        <w:ind w:left="105"/>
        <w:rPr>
          <w:rFonts w:ascii="仿宋_GB2312" w:eastAsia="仿宋_GB2312" w:hAnsi="宋体"/>
          <w:sz w:val="32"/>
          <w:szCs w:val="32"/>
        </w:rPr>
      </w:pPr>
      <w:r w:rsidRPr="0071230E">
        <w:rPr>
          <w:rFonts w:ascii="仿宋_GB2312" w:eastAsia="仿宋_GB2312"/>
          <w:sz w:val="32"/>
          <w:szCs w:val="32"/>
        </w:rPr>
        <w:lastRenderedPageBreak/>
        <w:t>2018</w:t>
      </w:r>
      <w:r w:rsidRPr="0071230E">
        <w:rPr>
          <w:rFonts w:ascii="仿宋_GB2312" w:eastAsia="仿宋_GB2312" w:hint="eastAsia"/>
          <w:sz w:val="32"/>
          <w:szCs w:val="32"/>
        </w:rPr>
        <w:t>年度一般公共预算财政拨款支出</w:t>
      </w:r>
      <w:r w:rsidRPr="0071230E">
        <w:rPr>
          <w:rFonts w:ascii="仿宋_GB2312" w:eastAsia="仿宋_GB2312"/>
          <w:sz w:val="32"/>
          <w:szCs w:val="32"/>
        </w:rPr>
        <w:t>7386.95</w:t>
      </w:r>
      <w:r w:rsidRPr="0071230E">
        <w:rPr>
          <w:rFonts w:ascii="仿宋_GB2312" w:eastAsia="仿宋_GB2312" w:hint="eastAsia"/>
          <w:sz w:val="32"/>
          <w:szCs w:val="32"/>
        </w:rPr>
        <w:t>万元，主要用以下面：如一般公共服务（类）支出</w:t>
      </w:r>
      <w:r w:rsidRPr="0071230E">
        <w:rPr>
          <w:rFonts w:ascii="仿宋_GB2312" w:eastAsia="仿宋_GB2312"/>
          <w:sz w:val="32"/>
          <w:szCs w:val="32"/>
        </w:rPr>
        <w:t>0</w:t>
      </w:r>
      <w:r w:rsidRPr="0071230E">
        <w:rPr>
          <w:rFonts w:ascii="仿宋_GB2312" w:eastAsia="仿宋_GB2312" w:hint="eastAsia"/>
          <w:sz w:val="32"/>
          <w:szCs w:val="32"/>
        </w:rPr>
        <w:t>万元，占</w:t>
      </w:r>
      <w:r w:rsidRPr="0071230E">
        <w:rPr>
          <w:rFonts w:ascii="仿宋_GB2312" w:eastAsia="仿宋_GB2312"/>
          <w:sz w:val="32"/>
          <w:szCs w:val="32"/>
        </w:rPr>
        <w:t>0%;</w:t>
      </w:r>
      <w:r w:rsidRPr="0071230E">
        <w:rPr>
          <w:rFonts w:ascii="仿宋_GB2312" w:eastAsia="仿宋_GB2312" w:hint="eastAsia"/>
          <w:sz w:val="32"/>
          <w:szCs w:val="32"/>
        </w:rPr>
        <w:t>社会保障和就业（类）支出</w:t>
      </w:r>
      <w:r w:rsidRPr="0071230E">
        <w:rPr>
          <w:rFonts w:ascii="仿宋_GB2312" w:eastAsia="仿宋_GB2312"/>
          <w:sz w:val="32"/>
          <w:szCs w:val="32"/>
        </w:rPr>
        <w:t>7142.97</w:t>
      </w:r>
      <w:r w:rsidRPr="0071230E">
        <w:rPr>
          <w:rFonts w:ascii="仿宋_GB2312" w:eastAsia="仿宋_GB2312" w:hint="eastAsia"/>
          <w:sz w:val="32"/>
          <w:szCs w:val="32"/>
        </w:rPr>
        <w:t>万元，占</w:t>
      </w:r>
      <w:r w:rsidRPr="0071230E">
        <w:rPr>
          <w:rFonts w:ascii="仿宋_GB2312" w:eastAsia="仿宋_GB2312"/>
          <w:sz w:val="32"/>
          <w:szCs w:val="32"/>
        </w:rPr>
        <w:t>96.7%</w:t>
      </w:r>
      <w:r w:rsidRPr="0071230E">
        <w:rPr>
          <w:rFonts w:ascii="仿宋_GB2312" w:eastAsia="仿宋_GB2312" w:hAnsi="宋体"/>
          <w:sz w:val="32"/>
          <w:szCs w:val="32"/>
        </w:rPr>
        <w:t>;</w:t>
      </w:r>
      <w:r w:rsidRPr="0071230E">
        <w:rPr>
          <w:rFonts w:ascii="仿宋_GB2312" w:eastAsia="仿宋_GB2312" w:hAnsi="宋体" w:hint="eastAsia"/>
          <w:sz w:val="32"/>
          <w:szCs w:val="32"/>
        </w:rPr>
        <w:t>医疗卫生与计划生育支出</w:t>
      </w:r>
      <w:r w:rsidRPr="0071230E">
        <w:rPr>
          <w:rFonts w:ascii="仿宋_GB2312" w:eastAsia="仿宋_GB2312" w:hAnsi="宋体"/>
          <w:sz w:val="32"/>
          <w:szCs w:val="32"/>
        </w:rPr>
        <w:t>100.78</w:t>
      </w:r>
      <w:r w:rsidRPr="0071230E">
        <w:rPr>
          <w:rFonts w:ascii="仿宋_GB2312" w:eastAsia="仿宋_GB2312" w:hAnsi="宋体" w:hint="eastAsia"/>
          <w:sz w:val="32"/>
          <w:szCs w:val="32"/>
        </w:rPr>
        <w:t>万元，占</w:t>
      </w:r>
      <w:r w:rsidRPr="0071230E">
        <w:rPr>
          <w:rFonts w:ascii="仿宋_GB2312" w:eastAsia="仿宋_GB2312" w:hAnsi="宋体"/>
          <w:sz w:val="32"/>
          <w:szCs w:val="32"/>
        </w:rPr>
        <w:t>1.3%;</w:t>
      </w:r>
      <w:r w:rsidRPr="0071230E">
        <w:rPr>
          <w:rFonts w:ascii="仿宋_GB2312" w:eastAsia="仿宋_GB2312" w:hAnsi="宋体" w:hint="eastAsia"/>
          <w:sz w:val="32"/>
          <w:szCs w:val="32"/>
        </w:rPr>
        <w:t>住房保障支出</w:t>
      </w:r>
      <w:r w:rsidRPr="0071230E">
        <w:rPr>
          <w:rFonts w:ascii="仿宋_GB2312" w:eastAsia="仿宋_GB2312" w:hAnsi="宋体"/>
          <w:sz w:val="32"/>
          <w:szCs w:val="32"/>
        </w:rPr>
        <w:t>24.3</w:t>
      </w:r>
      <w:r w:rsidRPr="0071230E">
        <w:rPr>
          <w:rFonts w:ascii="仿宋_GB2312" w:eastAsia="仿宋_GB2312" w:hAnsi="宋体" w:hint="eastAsia"/>
          <w:sz w:val="32"/>
          <w:szCs w:val="32"/>
        </w:rPr>
        <w:t>万元，占</w:t>
      </w:r>
      <w:r w:rsidRPr="0071230E">
        <w:rPr>
          <w:rFonts w:ascii="仿宋_GB2312" w:eastAsia="仿宋_GB2312" w:hAnsi="宋体"/>
          <w:sz w:val="32"/>
          <w:szCs w:val="32"/>
        </w:rPr>
        <w:t>0.33%</w:t>
      </w:r>
      <w:r w:rsidRPr="0071230E">
        <w:rPr>
          <w:rFonts w:ascii="仿宋_GB2312" w:eastAsia="仿宋_GB2312" w:hAnsi="宋体" w:hint="eastAsia"/>
          <w:sz w:val="32"/>
          <w:szCs w:val="32"/>
        </w:rPr>
        <w:t>；其他支出</w:t>
      </w:r>
      <w:r w:rsidRPr="0071230E">
        <w:rPr>
          <w:rFonts w:ascii="仿宋_GB2312" w:eastAsia="仿宋_GB2312" w:hAnsi="宋体"/>
          <w:sz w:val="32"/>
          <w:szCs w:val="32"/>
        </w:rPr>
        <w:t>4.7</w:t>
      </w:r>
      <w:r w:rsidRPr="0071230E">
        <w:rPr>
          <w:rFonts w:ascii="仿宋_GB2312" w:eastAsia="仿宋_GB2312" w:hAnsi="宋体" w:hint="eastAsia"/>
          <w:sz w:val="32"/>
          <w:szCs w:val="32"/>
        </w:rPr>
        <w:t>万元，占</w:t>
      </w:r>
      <w:r w:rsidRPr="0071230E">
        <w:rPr>
          <w:rFonts w:ascii="仿宋_GB2312" w:eastAsia="仿宋_GB2312" w:hAnsi="宋体"/>
          <w:sz w:val="32"/>
          <w:szCs w:val="32"/>
        </w:rPr>
        <w:t>0.06%</w:t>
      </w:r>
      <w:r w:rsidRPr="0071230E">
        <w:rPr>
          <w:rFonts w:ascii="仿宋_GB2312" w:eastAsia="仿宋_GB2312" w:hAnsi="宋体" w:hint="eastAsia"/>
          <w:sz w:val="32"/>
          <w:szCs w:val="32"/>
        </w:rPr>
        <w:t>。</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w:t>
      </w:r>
      <w:r w:rsidRPr="0071230E">
        <w:rPr>
          <w:rFonts w:ascii="仿宋_GB2312" w:eastAsia="仿宋_GB2312" w:hAnsi="宋体" w:hint="eastAsia"/>
          <w:sz w:val="32"/>
          <w:szCs w:val="32"/>
        </w:rPr>
        <w:t>三</w:t>
      </w:r>
      <w:r w:rsidRPr="0071230E">
        <w:rPr>
          <w:rFonts w:ascii="仿宋_GB2312" w:eastAsia="仿宋_GB2312" w:hAnsi="宋体"/>
          <w:sz w:val="32"/>
          <w:szCs w:val="32"/>
        </w:rPr>
        <w:t>)</w:t>
      </w:r>
      <w:r w:rsidRPr="0071230E">
        <w:rPr>
          <w:rFonts w:ascii="仿宋_GB2312" w:eastAsia="仿宋_GB2312" w:hAnsi="宋体" w:hint="eastAsia"/>
          <w:sz w:val="32"/>
          <w:szCs w:val="32"/>
        </w:rPr>
        <w:t>具体情况</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年度一般公共预算财政拨款支出年初预算为</w:t>
      </w:r>
      <w:r w:rsidRPr="0071230E">
        <w:rPr>
          <w:rFonts w:ascii="仿宋_GB2312" w:eastAsia="仿宋_GB2312" w:hAnsi="宋体"/>
          <w:sz w:val="32"/>
          <w:szCs w:val="32"/>
        </w:rPr>
        <w:t>7272.75</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7272.75</w:t>
      </w:r>
      <w:r w:rsidRPr="0071230E">
        <w:rPr>
          <w:rFonts w:ascii="仿宋_GB2312" w:eastAsia="仿宋_GB2312" w:hAnsi="宋体" w:hint="eastAsia"/>
          <w:sz w:val="32"/>
          <w:szCs w:val="32"/>
        </w:rPr>
        <w:t>万元，完成年初预算的</w:t>
      </w:r>
      <w:r w:rsidRPr="0071230E">
        <w:rPr>
          <w:rFonts w:ascii="仿宋_GB2312" w:eastAsia="仿宋_GB2312" w:hAnsi="宋体"/>
          <w:sz w:val="32"/>
          <w:szCs w:val="32"/>
        </w:rPr>
        <w:t>100%.</w:t>
      </w:r>
      <w:r w:rsidRPr="0071230E">
        <w:rPr>
          <w:rFonts w:ascii="仿宋_GB2312" w:eastAsia="仿宋_GB2312" w:hAnsi="宋体" w:hint="eastAsia"/>
          <w:sz w:val="32"/>
          <w:szCs w:val="32"/>
        </w:rPr>
        <w:t>其中：</w:t>
      </w:r>
    </w:p>
    <w:p w:rsidR="00C448BB" w:rsidRPr="0071230E" w:rsidRDefault="00C448BB">
      <w:pPr>
        <w:rPr>
          <w:rFonts w:ascii="仿宋_GB2312" w:eastAsia="仿宋_GB2312" w:hAnsi="宋体"/>
          <w:sz w:val="32"/>
          <w:szCs w:val="32"/>
        </w:rPr>
      </w:pPr>
    </w:p>
    <w:p w:rsidR="00C448BB" w:rsidRPr="0071230E" w:rsidRDefault="00C448BB">
      <w:pPr>
        <w:numPr>
          <w:ilvl w:val="0"/>
          <w:numId w:val="4"/>
        </w:numPr>
        <w:rPr>
          <w:rFonts w:ascii="仿宋_GB2312" w:eastAsia="仿宋_GB2312" w:hAnsi="宋体"/>
          <w:sz w:val="32"/>
          <w:szCs w:val="32"/>
        </w:rPr>
      </w:pPr>
      <w:r w:rsidRPr="0071230E">
        <w:rPr>
          <w:rFonts w:ascii="仿宋_GB2312" w:eastAsia="仿宋_GB2312" w:hAnsi="宋体" w:hint="eastAsia"/>
          <w:sz w:val="32"/>
          <w:szCs w:val="32"/>
        </w:rPr>
        <w:t>一般公共服务（类）财政事务（款）行政运行（项）。</w:t>
      </w:r>
      <w:r w:rsidRPr="0071230E">
        <w:rPr>
          <w:rFonts w:ascii="仿宋_GB2312" w:eastAsia="仿宋_GB2312" w:hAnsi="宋体"/>
          <w:sz w:val="32"/>
          <w:szCs w:val="32"/>
        </w:rPr>
        <w:t>2080201</w:t>
      </w:r>
      <w:r w:rsidRPr="0071230E">
        <w:rPr>
          <w:rFonts w:ascii="仿宋_GB2312" w:eastAsia="仿宋_GB2312" w:hAnsi="宋体" w:hint="eastAsia"/>
          <w:sz w:val="32"/>
          <w:szCs w:val="32"/>
        </w:rPr>
        <w:t>年初预算为</w:t>
      </w:r>
      <w:r w:rsidRPr="0071230E">
        <w:rPr>
          <w:rFonts w:ascii="仿宋_GB2312" w:eastAsia="仿宋_GB2312" w:hAnsi="宋体"/>
          <w:sz w:val="32"/>
          <w:szCs w:val="32"/>
        </w:rPr>
        <w:t>231.91</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320.39</w:t>
      </w:r>
      <w:r w:rsidRPr="0071230E">
        <w:rPr>
          <w:rFonts w:ascii="仿宋_GB2312" w:eastAsia="仿宋_GB2312" w:hAnsi="宋体" w:hint="eastAsia"/>
          <w:sz w:val="32"/>
          <w:szCs w:val="32"/>
        </w:rPr>
        <w:t>万元，完成年初预算的</w:t>
      </w:r>
      <w:r w:rsidRPr="0071230E">
        <w:rPr>
          <w:rFonts w:ascii="仿宋_GB2312" w:eastAsia="仿宋_GB2312" w:hAnsi="宋体"/>
          <w:sz w:val="32"/>
          <w:szCs w:val="32"/>
        </w:rPr>
        <w:t>138.15%.</w:t>
      </w:r>
      <w:r w:rsidRPr="0071230E">
        <w:rPr>
          <w:rFonts w:ascii="仿宋_GB2312" w:eastAsia="仿宋_GB2312" w:hAnsi="宋体" w:hint="eastAsia"/>
          <w:sz w:val="32"/>
          <w:szCs w:val="32"/>
        </w:rPr>
        <w:t>决算数大于预算数的主要原因是：单位合并人员增加、调整工资标准、补发工资等。</w:t>
      </w:r>
    </w:p>
    <w:p w:rsidR="00C448BB" w:rsidRPr="0071230E" w:rsidRDefault="00C448BB" w:rsidP="003D402A">
      <w:pPr>
        <w:numPr>
          <w:ilvl w:val="0"/>
          <w:numId w:val="4"/>
        </w:numPr>
        <w:rPr>
          <w:rFonts w:ascii="仿宋_GB2312" w:eastAsia="仿宋_GB2312" w:hAnsi="宋体"/>
          <w:sz w:val="32"/>
          <w:szCs w:val="32"/>
        </w:rPr>
      </w:pPr>
      <w:r w:rsidRPr="0071230E">
        <w:rPr>
          <w:rFonts w:ascii="仿宋_GB2312" w:eastAsia="仿宋_GB2312" w:hAnsi="宋体" w:hint="eastAsia"/>
          <w:sz w:val="32"/>
          <w:szCs w:val="32"/>
        </w:rPr>
        <w:t>社会保障（类）社会保障和就业支出（款）机关事业单位基本养老保险缴费支出（项）</w:t>
      </w:r>
      <w:r w:rsidRPr="0071230E">
        <w:rPr>
          <w:rFonts w:ascii="仿宋_GB2312" w:eastAsia="仿宋_GB2312" w:hAnsi="宋体"/>
          <w:sz w:val="32"/>
          <w:szCs w:val="32"/>
        </w:rPr>
        <w:t xml:space="preserve"> 2080505</w:t>
      </w:r>
      <w:r w:rsidRPr="0071230E">
        <w:rPr>
          <w:rFonts w:ascii="仿宋_GB2312" w:eastAsia="仿宋_GB2312" w:hAnsi="宋体" w:hint="eastAsia"/>
          <w:sz w:val="32"/>
          <w:szCs w:val="32"/>
        </w:rPr>
        <w:t>年初预算为</w:t>
      </w:r>
      <w:r w:rsidRPr="0071230E">
        <w:rPr>
          <w:rFonts w:ascii="仿宋_GB2312" w:eastAsia="仿宋_GB2312" w:hAnsi="宋体"/>
          <w:sz w:val="32"/>
          <w:szCs w:val="32"/>
        </w:rPr>
        <w:t>34.5</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36.25</w:t>
      </w:r>
      <w:r w:rsidRPr="0071230E">
        <w:rPr>
          <w:rFonts w:ascii="仿宋_GB2312" w:eastAsia="仿宋_GB2312" w:hAnsi="宋体" w:hint="eastAsia"/>
          <w:sz w:val="32"/>
          <w:szCs w:val="32"/>
        </w:rPr>
        <w:t>万元，完成年初预算的</w:t>
      </w:r>
      <w:r w:rsidRPr="0071230E">
        <w:rPr>
          <w:rFonts w:ascii="仿宋_GB2312" w:eastAsia="仿宋_GB2312" w:hAnsi="宋体"/>
          <w:sz w:val="32"/>
          <w:szCs w:val="32"/>
        </w:rPr>
        <w:t>105.07%.</w:t>
      </w:r>
      <w:r w:rsidRPr="0071230E">
        <w:rPr>
          <w:rFonts w:ascii="仿宋_GB2312" w:eastAsia="仿宋_GB2312" w:hAnsi="宋体" w:hint="eastAsia"/>
          <w:sz w:val="32"/>
          <w:szCs w:val="32"/>
        </w:rPr>
        <w:t>决算数大于预算数的主要原因是：调整工资标准、补发工资等。</w:t>
      </w:r>
    </w:p>
    <w:p w:rsidR="00C448BB" w:rsidRPr="0071230E" w:rsidRDefault="00C448BB">
      <w:pPr>
        <w:numPr>
          <w:ilvl w:val="0"/>
          <w:numId w:val="2"/>
        </w:numPr>
        <w:rPr>
          <w:rFonts w:ascii="宋体"/>
          <w:sz w:val="32"/>
          <w:szCs w:val="32"/>
        </w:rPr>
      </w:pPr>
      <w:r w:rsidRPr="0071230E">
        <w:rPr>
          <w:rFonts w:ascii="黑体" w:eastAsia="黑体" w:hint="eastAsia"/>
          <w:sz w:val="32"/>
          <w:szCs w:val="32"/>
        </w:rPr>
        <w:t>一般公共预算财政拨款基本支出决算情况说明</w:t>
      </w:r>
    </w:p>
    <w:p w:rsidR="00C448BB" w:rsidRPr="0071230E" w:rsidRDefault="00C448BB">
      <w:pPr>
        <w:ind w:left="420"/>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年一般公共预算财政拨款基本支出</w:t>
      </w:r>
      <w:r w:rsidRPr="0071230E">
        <w:rPr>
          <w:rFonts w:ascii="仿宋_GB2312" w:eastAsia="仿宋_GB2312" w:hAnsi="宋体"/>
          <w:sz w:val="32"/>
          <w:szCs w:val="32"/>
        </w:rPr>
        <w:t>3464.63</w:t>
      </w:r>
      <w:r w:rsidRPr="0071230E">
        <w:rPr>
          <w:rFonts w:ascii="仿宋_GB2312" w:eastAsia="仿宋_GB2312" w:hAnsi="宋体" w:hint="eastAsia"/>
          <w:sz w:val="32"/>
          <w:szCs w:val="32"/>
        </w:rPr>
        <w:t>万元。其中：人员经费</w:t>
      </w:r>
      <w:r w:rsidRPr="0071230E">
        <w:rPr>
          <w:rFonts w:ascii="仿宋_GB2312" w:eastAsia="仿宋_GB2312" w:hAnsi="宋体"/>
          <w:sz w:val="32"/>
          <w:szCs w:val="32"/>
        </w:rPr>
        <w:t>3380.3</w:t>
      </w:r>
      <w:r w:rsidRPr="0071230E">
        <w:rPr>
          <w:rFonts w:ascii="仿宋_GB2312" w:eastAsia="仿宋_GB2312" w:hAnsi="宋体" w:hint="eastAsia"/>
          <w:sz w:val="32"/>
          <w:szCs w:val="32"/>
        </w:rPr>
        <w:t>万元，包括：基本工资</w:t>
      </w:r>
      <w:r w:rsidRPr="0071230E">
        <w:rPr>
          <w:rFonts w:ascii="仿宋_GB2312" w:eastAsia="仿宋_GB2312" w:hAnsi="宋体"/>
          <w:sz w:val="32"/>
          <w:szCs w:val="32"/>
        </w:rPr>
        <w:t>105.5</w:t>
      </w:r>
      <w:r w:rsidRPr="0071230E">
        <w:rPr>
          <w:rFonts w:ascii="仿宋_GB2312" w:eastAsia="仿宋_GB2312" w:hAnsi="宋体" w:hint="eastAsia"/>
          <w:sz w:val="32"/>
          <w:szCs w:val="32"/>
        </w:rPr>
        <w:t>万</w:t>
      </w:r>
      <w:r w:rsidRPr="0071230E">
        <w:rPr>
          <w:rFonts w:ascii="仿宋_GB2312" w:eastAsia="仿宋_GB2312" w:hAnsi="宋体" w:hint="eastAsia"/>
          <w:sz w:val="32"/>
          <w:szCs w:val="32"/>
        </w:rPr>
        <w:lastRenderedPageBreak/>
        <w:t>元、津贴补贴</w:t>
      </w:r>
      <w:r w:rsidRPr="0071230E">
        <w:rPr>
          <w:rFonts w:ascii="仿宋_GB2312" w:eastAsia="仿宋_GB2312" w:hAnsi="宋体"/>
          <w:sz w:val="32"/>
          <w:szCs w:val="32"/>
        </w:rPr>
        <w:t>133.45</w:t>
      </w:r>
      <w:r w:rsidRPr="0071230E">
        <w:rPr>
          <w:rFonts w:ascii="仿宋_GB2312" w:eastAsia="仿宋_GB2312" w:hAnsi="宋体" w:hint="eastAsia"/>
          <w:sz w:val="32"/>
          <w:szCs w:val="32"/>
        </w:rPr>
        <w:t>万元、奖金</w:t>
      </w:r>
      <w:r w:rsidRPr="0071230E">
        <w:rPr>
          <w:rFonts w:ascii="仿宋_GB2312" w:eastAsia="仿宋_GB2312" w:hAnsi="宋体"/>
          <w:sz w:val="32"/>
          <w:szCs w:val="32"/>
        </w:rPr>
        <w:t>72.18</w:t>
      </w:r>
      <w:r w:rsidRPr="0071230E">
        <w:rPr>
          <w:rFonts w:ascii="仿宋_GB2312" w:eastAsia="仿宋_GB2312" w:hAnsi="宋体" w:hint="eastAsia"/>
          <w:sz w:val="32"/>
          <w:szCs w:val="32"/>
        </w:rPr>
        <w:t>万元、绩效工资</w:t>
      </w:r>
      <w:r w:rsidRPr="0071230E">
        <w:rPr>
          <w:rFonts w:ascii="仿宋_GB2312" w:eastAsia="仿宋_GB2312" w:hAnsi="宋体"/>
          <w:sz w:val="32"/>
          <w:szCs w:val="32"/>
        </w:rPr>
        <w:t>0</w:t>
      </w:r>
      <w:r w:rsidRPr="0071230E">
        <w:rPr>
          <w:rFonts w:ascii="仿宋_GB2312" w:eastAsia="仿宋_GB2312" w:hAnsi="宋体" w:hint="eastAsia"/>
          <w:sz w:val="32"/>
          <w:szCs w:val="32"/>
        </w:rPr>
        <w:t>万元、机关事业单位基本养老保险缴费</w:t>
      </w:r>
      <w:r w:rsidRPr="0071230E">
        <w:rPr>
          <w:rFonts w:ascii="仿宋_GB2312" w:eastAsia="仿宋_GB2312" w:hAnsi="宋体"/>
          <w:sz w:val="32"/>
          <w:szCs w:val="32"/>
        </w:rPr>
        <w:t>36.25</w:t>
      </w:r>
      <w:r w:rsidRPr="0071230E">
        <w:rPr>
          <w:rFonts w:ascii="仿宋_GB2312" w:eastAsia="仿宋_GB2312" w:hAnsi="宋体" w:hint="eastAsia"/>
          <w:sz w:val="32"/>
          <w:szCs w:val="32"/>
        </w:rPr>
        <w:t>万元、职工基本医疗保险缴费</w:t>
      </w:r>
      <w:r w:rsidRPr="0071230E">
        <w:rPr>
          <w:rFonts w:ascii="仿宋_GB2312" w:eastAsia="仿宋_GB2312" w:hAnsi="宋体"/>
          <w:sz w:val="32"/>
          <w:szCs w:val="32"/>
        </w:rPr>
        <w:t>17.56</w:t>
      </w:r>
      <w:r w:rsidRPr="0071230E">
        <w:rPr>
          <w:rFonts w:ascii="仿宋_GB2312" w:eastAsia="仿宋_GB2312" w:hAnsi="宋体" w:hint="eastAsia"/>
          <w:sz w:val="32"/>
          <w:szCs w:val="32"/>
        </w:rPr>
        <w:t>万元、公务员医疗补助缴费</w:t>
      </w:r>
      <w:r w:rsidRPr="0071230E">
        <w:rPr>
          <w:rFonts w:ascii="仿宋_GB2312" w:eastAsia="仿宋_GB2312" w:hAnsi="宋体"/>
          <w:sz w:val="32"/>
          <w:szCs w:val="32"/>
        </w:rPr>
        <w:t>8</w:t>
      </w:r>
      <w:r w:rsidRPr="0071230E">
        <w:rPr>
          <w:rFonts w:ascii="仿宋_GB2312" w:eastAsia="仿宋_GB2312" w:hAnsi="宋体" w:hint="eastAsia"/>
          <w:sz w:val="32"/>
          <w:szCs w:val="32"/>
        </w:rPr>
        <w:t>万元、其他社会保险缴费</w:t>
      </w:r>
      <w:r w:rsidRPr="0071230E">
        <w:rPr>
          <w:rFonts w:ascii="仿宋_GB2312" w:eastAsia="仿宋_GB2312" w:hAnsi="宋体"/>
          <w:sz w:val="32"/>
          <w:szCs w:val="32"/>
        </w:rPr>
        <w:t>0</w:t>
      </w:r>
      <w:r w:rsidRPr="0071230E">
        <w:rPr>
          <w:rFonts w:ascii="仿宋_GB2312" w:eastAsia="仿宋_GB2312" w:hAnsi="宋体" w:hint="eastAsia"/>
          <w:sz w:val="32"/>
          <w:szCs w:val="32"/>
        </w:rPr>
        <w:t>万元、住房公积金</w:t>
      </w:r>
      <w:r w:rsidRPr="0071230E">
        <w:rPr>
          <w:rFonts w:ascii="仿宋_GB2312" w:eastAsia="仿宋_GB2312" w:hAnsi="宋体"/>
          <w:sz w:val="32"/>
          <w:szCs w:val="32"/>
        </w:rPr>
        <w:t>24.3</w:t>
      </w:r>
      <w:r w:rsidRPr="0071230E">
        <w:rPr>
          <w:rFonts w:ascii="仿宋_GB2312" w:eastAsia="仿宋_GB2312" w:hAnsi="宋体" w:hint="eastAsia"/>
          <w:sz w:val="32"/>
          <w:szCs w:val="32"/>
        </w:rPr>
        <w:t>万元、医疗费</w:t>
      </w:r>
      <w:r w:rsidRPr="0071230E">
        <w:rPr>
          <w:rFonts w:ascii="仿宋_GB2312" w:eastAsia="仿宋_GB2312" w:hAnsi="宋体"/>
          <w:sz w:val="32"/>
          <w:szCs w:val="32"/>
        </w:rPr>
        <w:t>0</w:t>
      </w:r>
      <w:r w:rsidRPr="0071230E">
        <w:rPr>
          <w:rFonts w:ascii="仿宋_GB2312" w:eastAsia="仿宋_GB2312" w:hAnsi="宋体" w:hint="eastAsia"/>
          <w:sz w:val="32"/>
          <w:szCs w:val="32"/>
        </w:rPr>
        <w:t>万元、其他工资福利支出</w:t>
      </w:r>
      <w:r w:rsidRPr="0071230E">
        <w:rPr>
          <w:rFonts w:ascii="仿宋_GB2312" w:eastAsia="仿宋_GB2312" w:hAnsi="宋体"/>
          <w:sz w:val="32"/>
          <w:szCs w:val="32"/>
        </w:rPr>
        <w:t>0</w:t>
      </w:r>
      <w:r w:rsidRPr="0071230E">
        <w:rPr>
          <w:rFonts w:ascii="仿宋_GB2312" w:eastAsia="仿宋_GB2312" w:hAnsi="宋体" w:hint="eastAsia"/>
          <w:sz w:val="32"/>
          <w:szCs w:val="32"/>
        </w:rPr>
        <w:t>万元、离休费</w:t>
      </w:r>
      <w:r w:rsidRPr="0071230E">
        <w:rPr>
          <w:rFonts w:ascii="仿宋_GB2312" w:eastAsia="仿宋_GB2312" w:hAnsi="宋体"/>
          <w:sz w:val="32"/>
          <w:szCs w:val="32"/>
        </w:rPr>
        <w:t>5.58</w:t>
      </w:r>
      <w:r w:rsidRPr="0071230E">
        <w:rPr>
          <w:rFonts w:ascii="仿宋_GB2312" w:eastAsia="仿宋_GB2312" w:hAnsi="宋体" w:hint="eastAsia"/>
          <w:sz w:val="32"/>
          <w:szCs w:val="32"/>
        </w:rPr>
        <w:t>万元、退休费</w:t>
      </w:r>
      <w:r w:rsidRPr="0071230E">
        <w:rPr>
          <w:rFonts w:ascii="仿宋_GB2312" w:eastAsia="仿宋_GB2312" w:hAnsi="宋体"/>
          <w:sz w:val="32"/>
          <w:szCs w:val="32"/>
        </w:rPr>
        <w:t>2529.53</w:t>
      </w:r>
      <w:r w:rsidRPr="0071230E">
        <w:rPr>
          <w:rFonts w:ascii="仿宋_GB2312" w:eastAsia="仿宋_GB2312" w:hAnsi="宋体" w:hint="eastAsia"/>
          <w:sz w:val="32"/>
          <w:szCs w:val="32"/>
        </w:rPr>
        <w:t>万元、抚恤金</w:t>
      </w:r>
      <w:r w:rsidRPr="0071230E">
        <w:rPr>
          <w:rFonts w:ascii="仿宋_GB2312" w:eastAsia="仿宋_GB2312" w:hAnsi="宋体"/>
          <w:sz w:val="32"/>
          <w:szCs w:val="32"/>
        </w:rPr>
        <w:t>46.09</w:t>
      </w:r>
      <w:r w:rsidRPr="0071230E">
        <w:rPr>
          <w:rFonts w:ascii="仿宋_GB2312" w:eastAsia="仿宋_GB2312" w:hAnsi="宋体" w:hint="eastAsia"/>
          <w:sz w:val="32"/>
          <w:szCs w:val="32"/>
        </w:rPr>
        <w:t>万元、生活补助</w:t>
      </w:r>
      <w:r w:rsidRPr="0071230E">
        <w:rPr>
          <w:rFonts w:ascii="仿宋_GB2312" w:eastAsia="仿宋_GB2312" w:hAnsi="宋体"/>
          <w:sz w:val="32"/>
          <w:szCs w:val="32"/>
        </w:rPr>
        <w:t>287.6</w:t>
      </w:r>
      <w:r w:rsidRPr="0071230E">
        <w:rPr>
          <w:rFonts w:ascii="仿宋_GB2312" w:eastAsia="仿宋_GB2312" w:hAnsi="宋体" w:hint="eastAsia"/>
          <w:sz w:val="32"/>
          <w:szCs w:val="32"/>
        </w:rPr>
        <w:t>万元、救济费</w:t>
      </w:r>
      <w:r w:rsidRPr="0071230E">
        <w:rPr>
          <w:rFonts w:ascii="仿宋_GB2312" w:eastAsia="仿宋_GB2312" w:hAnsi="宋体"/>
          <w:sz w:val="32"/>
          <w:szCs w:val="32"/>
        </w:rPr>
        <w:t>69.73</w:t>
      </w:r>
      <w:r w:rsidRPr="0071230E">
        <w:rPr>
          <w:rFonts w:ascii="仿宋_GB2312" w:eastAsia="仿宋_GB2312" w:hAnsi="宋体" w:hint="eastAsia"/>
          <w:sz w:val="32"/>
          <w:szCs w:val="32"/>
        </w:rPr>
        <w:t>万元、其他对个人和家庭的补助支出</w:t>
      </w:r>
      <w:r w:rsidRPr="0071230E">
        <w:rPr>
          <w:rFonts w:ascii="仿宋_GB2312" w:eastAsia="仿宋_GB2312" w:hAnsi="宋体"/>
          <w:sz w:val="32"/>
          <w:szCs w:val="32"/>
        </w:rPr>
        <w:t>44.55</w:t>
      </w:r>
      <w:r w:rsidRPr="0071230E">
        <w:rPr>
          <w:rFonts w:ascii="仿宋_GB2312" w:eastAsia="仿宋_GB2312" w:hAnsi="宋体" w:hint="eastAsia"/>
          <w:sz w:val="32"/>
          <w:szCs w:val="32"/>
        </w:rPr>
        <w:t>万元。</w:t>
      </w:r>
    </w:p>
    <w:p w:rsidR="00C448BB" w:rsidRPr="0071230E" w:rsidRDefault="00C448BB">
      <w:pPr>
        <w:numPr>
          <w:ilvl w:val="0"/>
          <w:numId w:val="2"/>
        </w:numPr>
        <w:rPr>
          <w:rFonts w:ascii="黑体" w:eastAsia="黑体" w:hAnsi="宋体"/>
          <w:sz w:val="32"/>
          <w:szCs w:val="32"/>
        </w:rPr>
      </w:pPr>
      <w:r w:rsidRPr="0071230E">
        <w:rPr>
          <w:rFonts w:ascii="黑体" w:eastAsia="黑体" w:hint="eastAsia"/>
          <w:sz w:val="32"/>
          <w:szCs w:val="32"/>
        </w:rPr>
        <w:t>一般公共预算财政拨款</w:t>
      </w:r>
      <w:r w:rsidRPr="0071230E">
        <w:rPr>
          <w:rFonts w:ascii="黑体" w:eastAsia="黑体" w:hAnsi="宋体" w:hint="eastAsia"/>
          <w:sz w:val="32"/>
          <w:szCs w:val="32"/>
        </w:rPr>
        <w:t>“三公”经费支出决算情况说明</w:t>
      </w:r>
    </w:p>
    <w:p w:rsidR="00C448BB" w:rsidRPr="0071230E" w:rsidRDefault="00C448BB">
      <w:pPr>
        <w:rPr>
          <w:rFonts w:ascii="仿宋_GB2312" w:eastAsia="仿宋_GB2312" w:hAnsi="宋体"/>
          <w:sz w:val="32"/>
          <w:szCs w:val="32"/>
        </w:rPr>
      </w:pPr>
      <w:r w:rsidRPr="0071230E">
        <w:rPr>
          <w:rFonts w:ascii="仿宋_GB2312" w:eastAsia="仿宋_GB2312" w:hAnsi="宋体" w:hint="eastAsia"/>
          <w:sz w:val="32"/>
          <w:szCs w:val="32"/>
        </w:rPr>
        <w:t>（一）“三公”经费财政拨款支出决算总体情况说明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年度“三公”经费财政拨款支出预算为</w:t>
      </w:r>
      <w:r w:rsidRPr="0071230E">
        <w:rPr>
          <w:rFonts w:ascii="仿宋_GB2312" w:eastAsia="仿宋_GB2312"/>
          <w:sz w:val="32"/>
          <w:szCs w:val="32"/>
        </w:rPr>
        <w:t>3.2</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1.61</w:t>
      </w:r>
      <w:r w:rsidRPr="0071230E">
        <w:rPr>
          <w:rFonts w:ascii="仿宋_GB2312" w:eastAsia="仿宋_GB2312" w:hAnsi="宋体" w:hint="eastAsia"/>
          <w:sz w:val="32"/>
          <w:szCs w:val="32"/>
        </w:rPr>
        <w:t>万元，完成预算的</w:t>
      </w:r>
      <w:r w:rsidRPr="0071230E">
        <w:rPr>
          <w:rFonts w:ascii="仿宋_GB2312" w:eastAsia="仿宋_GB2312" w:hAnsi="宋体"/>
          <w:sz w:val="32"/>
          <w:szCs w:val="32"/>
        </w:rPr>
        <w:t>50.31%.2018</w:t>
      </w:r>
      <w:r w:rsidRPr="0071230E">
        <w:rPr>
          <w:rFonts w:ascii="仿宋_GB2312" w:eastAsia="仿宋_GB2312" w:hAnsi="宋体" w:hint="eastAsia"/>
          <w:sz w:val="32"/>
          <w:szCs w:val="32"/>
        </w:rPr>
        <w:t>年度“三公”经费支出决算数与预算数存在差异主要原因是：响应开源节流、厉行节约号召，在经费使用上缩减开支。</w:t>
      </w:r>
    </w:p>
    <w:p w:rsidR="00C448BB" w:rsidRPr="0071230E" w:rsidRDefault="00C448BB">
      <w:pPr>
        <w:rPr>
          <w:rFonts w:ascii="仿宋_GB2312" w:eastAsia="仿宋_GB2312" w:hAnsi="宋体"/>
          <w:sz w:val="32"/>
          <w:szCs w:val="32"/>
        </w:rPr>
      </w:pPr>
    </w:p>
    <w:p w:rsidR="00C448BB" w:rsidRPr="0071230E" w:rsidRDefault="00C448BB">
      <w:pPr>
        <w:rPr>
          <w:rFonts w:ascii="仿宋_GB2312" w:eastAsia="仿宋_GB2312" w:hAnsi="宋体"/>
          <w:sz w:val="32"/>
          <w:szCs w:val="32"/>
        </w:rPr>
      </w:pPr>
      <w:r w:rsidRPr="0071230E">
        <w:rPr>
          <w:rFonts w:ascii="仿宋_GB2312" w:eastAsia="仿宋_GB2312" w:hAnsi="宋体" w:hint="eastAsia"/>
          <w:sz w:val="32"/>
          <w:szCs w:val="32"/>
        </w:rPr>
        <w:t>（二）“三公”经费财政拨款支出决算具体情况说明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年度“三公”经费财政拨款支出决算中，公务用车购置及运行费支出决算</w:t>
      </w:r>
      <w:r w:rsidRPr="0071230E">
        <w:rPr>
          <w:rFonts w:ascii="仿宋_GB2312" w:eastAsia="仿宋_GB2312" w:hAnsi="宋体"/>
          <w:sz w:val="32"/>
          <w:szCs w:val="32"/>
        </w:rPr>
        <w:t>1.52</w:t>
      </w:r>
      <w:r w:rsidRPr="0071230E">
        <w:rPr>
          <w:rFonts w:ascii="仿宋_GB2312" w:eastAsia="仿宋_GB2312" w:hAnsi="宋体" w:hint="eastAsia"/>
          <w:sz w:val="32"/>
          <w:szCs w:val="32"/>
        </w:rPr>
        <w:t>万元，占</w:t>
      </w:r>
      <w:r w:rsidRPr="0071230E">
        <w:rPr>
          <w:rFonts w:ascii="仿宋_GB2312" w:eastAsia="仿宋_GB2312" w:hAnsi="宋体"/>
          <w:sz w:val="32"/>
          <w:szCs w:val="32"/>
        </w:rPr>
        <w:t>94.41%,</w:t>
      </w:r>
      <w:r w:rsidRPr="0071230E">
        <w:rPr>
          <w:rFonts w:ascii="仿宋_GB2312" w:eastAsia="仿宋_GB2312" w:hAnsi="宋体" w:hint="eastAsia"/>
          <w:sz w:val="32"/>
          <w:szCs w:val="32"/>
        </w:rPr>
        <w:t>完成预算的</w:t>
      </w:r>
      <w:r w:rsidRPr="0071230E">
        <w:rPr>
          <w:rFonts w:ascii="仿宋_GB2312" w:eastAsia="仿宋_GB2312" w:hAnsi="宋体"/>
          <w:sz w:val="32"/>
          <w:szCs w:val="32"/>
        </w:rPr>
        <w:t>47.5%;</w:t>
      </w:r>
      <w:r w:rsidRPr="0071230E">
        <w:rPr>
          <w:rFonts w:ascii="仿宋_GB2312" w:eastAsia="仿宋_GB2312" w:hAnsi="宋体" w:hint="eastAsia"/>
          <w:sz w:val="32"/>
          <w:szCs w:val="32"/>
        </w:rPr>
        <w:t>公务接待费支出决算</w:t>
      </w:r>
      <w:r w:rsidRPr="0071230E">
        <w:rPr>
          <w:rFonts w:ascii="仿宋_GB2312" w:eastAsia="仿宋_GB2312" w:hAnsi="宋体"/>
          <w:sz w:val="32"/>
          <w:szCs w:val="32"/>
        </w:rPr>
        <w:t>0.09</w:t>
      </w:r>
      <w:r w:rsidRPr="0071230E">
        <w:rPr>
          <w:rFonts w:ascii="仿宋_GB2312" w:eastAsia="仿宋_GB2312" w:hAnsi="宋体" w:hint="eastAsia"/>
          <w:sz w:val="32"/>
          <w:szCs w:val="32"/>
        </w:rPr>
        <w:t>万元，占</w:t>
      </w:r>
      <w:r w:rsidRPr="0071230E">
        <w:rPr>
          <w:rFonts w:ascii="仿宋_GB2312" w:eastAsia="仿宋_GB2312" w:hAnsi="宋体"/>
          <w:sz w:val="32"/>
          <w:szCs w:val="32"/>
        </w:rPr>
        <w:t>5.92%,</w:t>
      </w:r>
      <w:r w:rsidRPr="0071230E">
        <w:rPr>
          <w:rFonts w:ascii="仿宋_GB2312" w:eastAsia="仿宋_GB2312" w:hAnsi="宋体" w:hint="eastAsia"/>
          <w:sz w:val="32"/>
          <w:szCs w:val="32"/>
        </w:rPr>
        <w:t>完成预算的</w:t>
      </w:r>
      <w:r w:rsidRPr="0071230E">
        <w:rPr>
          <w:rFonts w:ascii="仿宋_GB2312" w:eastAsia="仿宋_GB2312" w:hAnsi="宋体"/>
          <w:sz w:val="32"/>
          <w:szCs w:val="32"/>
        </w:rPr>
        <w:t>2.81%.</w:t>
      </w:r>
      <w:r w:rsidRPr="0071230E">
        <w:rPr>
          <w:rFonts w:ascii="仿宋_GB2312" w:eastAsia="仿宋_GB2312" w:hAnsi="宋体" w:hint="eastAsia"/>
          <w:sz w:val="32"/>
          <w:szCs w:val="32"/>
        </w:rPr>
        <w:t>具体情况如下：</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1</w:t>
      </w:r>
      <w:r w:rsidRPr="0071230E">
        <w:rPr>
          <w:rFonts w:ascii="仿宋_GB2312" w:eastAsia="仿宋_GB2312" w:hAnsi="宋体" w:hint="eastAsia"/>
          <w:sz w:val="32"/>
          <w:szCs w:val="32"/>
        </w:rPr>
        <w:t>、公务用车购置及运行费年初预算</w:t>
      </w:r>
      <w:r w:rsidRPr="0071230E">
        <w:rPr>
          <w:rFonts w:ascii="仿宋_GB2312" w:eastAsia="仿宋_GB2312" w:hAnsi="宋体"/>
          <w:sz w:val="32"/>
          <w:szCs w:val="32"/>
        </w:rPr>
        <w:t>3</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1.52</w:t>
      </w:r>
      <w:r w:rsidRPr="0071230E">
        <w:rPr>
          <w:rFonts w:ascii="仿宋_GB2312" w:eastAsia="仿宋_GB2312" w:hAnsi="宋体" w:hint="eastAsia"/>
          <w:sz w:val="32"/>
          <w:szCs w:val="32"/>
        </w:rPr>
        <w:lastRenderedPageBreak/>
        <w:t>万元，完成预算的</w:t>
      </w:r>
      <w:r w:rsidRPr="0071230E">
        <w:rPr>
          <w:rFonts w:ascii="仿宋_GB2312" w:eastAsia="仿宋_GB2312" w:hAnsi="宋体"/>
          <w:sz w:val="32"/>
          <w:szCs w:val="32"/>
        </w:rPr>
        <w:t>50.67%</w:t>
      </w:r>
      <w:r w:rsidRPr="0071230E">
        <w:rPr>
          <w:rFonts w:ascii="仿宋_GB2312" w:eastAsia="仿宋_GB2312" w:hAnsi="宋体" w:hint="eastAsia"/>
          <w:sz w:val="32"/>
          <w:szCs w:val="32"/>
        </w:rPr>
        <w:t>。其中：公务用车购置支出为</w:t>
      </w:r>
      <w:r w:rsidRPr="0071230E">
        <w:rPr>
          <w:rFonts w:ascii="仿宋_GB2312" w:eastAsia="仿宋_GB2312" w:hAnsi="宋体"/>
          <w:sz w:val="32"/>
          <w:szCs w:val="32"/>
        </w:rPr>
        <w:t>0</w:t>
      </w:r>
      <w:r w:rsidRPr="0071230E">
        <w:rPr>
          <w:rFonts w:ascii="仿宋_GB2312" w:eastAsia="仿宋_GB2312" w:hAnsi="宋体" w:hint="eastAsia"/>
          <w:sz w:val="32"/>
          <w:szCs w:val="32"/>
        </w:rPr>
        <w:t>万元。公务用车运行支出</w:t>
      </w:r>
      <w:r w:rsidRPr="0071230E">
        <w:rPr>
          <w:rFonts w:ascii="仿宋_GB2312" w:eastAsia="仿宋_GB2312" w:hAnsi="宋体"/>
          <w:sz w:val="32"/>
          <w:szCs w:val="32"/>
        </w:rPr>
        <w:t>1.52</w:t>
      </w:r>
      <w:r w:rsidRPr="0071230E">
        <w:rPr>
          <w:rFonts w:ascii="仿宋_GB2312" w:eastAsia="仿宋_GB2312" w:hAnsi="宋体" w:hint="eastAsia"/>
          <w:sz w:val="32"/>
          <w:szCs w:val="32"/>
        </w:rPr>
        <w:t>万元。主要用于公务用车运行支出：。</w:t>
      </w:r>
      <w:r w:rsidRPr="0071230E">
        <w:rPr>
          <w:rFonts w:ascii="仿宋_GB2312" w:eastAsia="仿宋_GB2312" w:hAnsi="宋体"/>
          <w:sz w:val="32"/>
          <w:szCs w:val="32"/>
        </w:rPr>
        <w:t>2018</w:t>
      </w:r>
      <w:r w:rsidRPr="0071230E">
        <w:rPr>
          <w:rFonts w:ascii="仿宋_GB2312" w:eastAsia="仿宋_GB2312" w:hAnsi="宋体" w:hint="eastAsia"/>
          <w:sz w:val="32"/>
          <w:szCs w:val="32"/>
        </w:rPr>
        <w:t>年期末，部门开支财政拨款的公务用车保有量为</w:t>
      </w:r>
      <w:r w:rsidRPr="0071230E">
        <w:rPr>
          <w:rFonts w:ascii="仿宋_GB2312" w:eastAsia="仿宋_GB2312" w:hAnsi="宋体"/>
          <w:sz w:val="32"/>
          <w:szCs w:val="32"/>
        </w:rPr>
        <w:t>1</w:t>
      </w:r>
      <w:r w:rsidRPr="0071230E">
        <w:rPr>
          <w:rFonts w:ascii="仿宋_GB2312" w:eastAsia="仿宋_GB2312" w:hAnsi="宋体" w:hint="eastAsia"/>
          <w:sz w:val="32"/>
          <w:szCs w:val="32"/>
        </w:rPr>
        <w:t>辆。</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w:t>
      </w:r>
      <w:r w:rsidRPr="0071230E">
        <w:rPr>
          <w:rFonts w:ascii="仿宋_GB2312" w:eastAsia="仿宋_GB2312" w:hAnsi="宋体" w:hint="eastAsia"/>
          <w:sz w:val="32"/>
          <w:szCs w:val="32"/>
        </w:rPr>
        <w:t>、公务接待费年初预算</w:t>
      </w:r>
      <w:r w:rsidRPr="0071230E">
        <w:rPr>
          <w:rFonts w:ascii="仿宋_GB2312" w:eastAsia="仿宋_GB2312" w:hAnsi="宋体"/>
          <w:sz w:val="32"/>
          <w:szCs w:val="32"/>
        </w:rPr>
        <w:t>0.2</w:t>
      </w:r>
      <w:r w:rsidRPr="0071230E">
        <w:rPr>
          <w:rFonts w:ascii="仿宋_GB2312" w:eastAsia="仿宋_GB2312" w:hAnsi="宋体" w:hint="eastAsia"/>
          <w:sz w:val="32"/>
          <w:szCs w:val="32"/>
        </w:rPr>
        <w:t>万元，支出决算</w:t>
      </w:r>
      <w:r w:rsidRPr="0071230E">
        <w:rPr>
          <w:rFonts w:ascii="仿宋_GB2312" w:eastAsia="仿宋_GB2312" w:hAnsi="宋体"/>
          <w:sz w:val="32"/>
          <w:szCs w:val="32"/>
        </w:rPr>
        <w:t>0.09</w:t>
      </w:r>
      <w:r w:rsidRPr="0071230E">
        <w:rPr>
          <w:rFonts w:ascii="仿宋_GB2312" w:eastAsia="仿宋_GB2312" w:hAnsi="宋体" w:hint="eastAsia"/>
          <w:sz w:val="32"/>
          <w:szCs w:val="32"/>
        </w:rPr>
        <w:t>万元。其中其他国内公务接待支出</w:t>
      </w:r>
      <w:r w:rsidRPr="0071230E">
        <w:rPr>
          <w:rFonts w:ascii="仿宋_GB2312" w:eastAsia="仿宋_GB2312" w:hAnsi="宋体"/>
          <w:sz w:val="32"/>
          <w:szCs w:val="32"/>
        </w:rPr>
        <w:t>0.09</w:t>
      </w:r>
      <w:r w:rsidRPr="0071230E">
        <w:rPr>
          <w:rFonts w:ascii="仿宋_GB2312" w:eastAsia="仿宋_GB2312" w:hAnsi="宋体" w:hint="eastAsia"/>
          <w:sz w:val="32"/>
          <w:szCs w:val="32"/>
        </w:rPr>
        <w:t>万元，完成预算的</w:t>
      </w:r>
      <w:r w:rsidRPr="0071230E">
        <w:rPr>
          <w:rFonts w:ascii="仿宋_GB2312" w:eastAsia="仿宋_GB2312" w:hAnsi="宋体"/>
          <w:sz w:val="32"/>
          <w:szCs w:val="32"/>
        </w:rPr>
        <w:t>45%</w:t>
      </w:r>
      <w:r w:rsidRPr="0071230E">
        <w:rPr>
          <w:rFonts w:ascii="仿宋_GB2312" w:eastAsia="仿宋_GB2312" w:hAnsi="宋体" w:hint="eastAsia"/>
          <w:sz w:val="32"/>
          <w:szCs w:val="32"/>
        </w:rPr>
        <w:t>。主要用于：。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3</w:t>
      </w:r>
      <w:r w:rsidRPr="0071230E">
        <w:rPr>
          <w:rFonts w:ascii="仿宋_GB2312" w:eastAsia="仿宋_GB2312" w:hAnsi="宋体" w:hint="eastAsia"/>
          <w:sz w:val="32"/>
          <w:szCs w:val="32"/>
        </w:rPr>
        <w:t>、</w:t>
      </w:r>
      <w:r w:rsidRPr="0071230E">
        <w:rPr>
          <w:rFonts w:ascii="仿宋_GB2312" w:eastAsia="仿宋_GB2312" w:hAnsi="宋体"/>
          <w:sz w:val="32"/>
          <w:szCs w:val="32"/>
        </w:rPr>
        <w:t>2018</w:t>
      </w:r>
      <w:r w:rsidRPr="0071230E">
        <w:rPr>
          <w:rFonts w:ascii="仿宋_GB2312" w:eastAsia="仿宋_GB2312" w:hAnsi="宋体" w:hint="eastAsia"/>
          <w:sz w:val="32"/>
          <w:szCs w:val="32"/>
        </w:rPr>
        <w:t>年度共接待国内来访</w:t>
      </w:r>
      <w:r w:rsidRPr="0071230E">
        <w:rPr>
          <w:rFonts w:ascii="仿宋_GB2312" w:eastAsia="仿宋_GB2312" w:hAnsi="宋体"/>
          <w:sz w:val="32"/>
          <w:szCs w:val="32"/>
        </w:rPr>
        <w:t>0</w:t>
      </w:r>
      <w:r w:rsidRPr="0071230E">
        <w:rPr>
          <w:rFonts w:ascii="仿宋_GB2312" w:eastAsia="仿宋_GB2312" w:hAnsi="宋体" w:hint="eastAsia"/>
          <w:sz w:val="32"/>
          <w:szCs w:val="32"/>
        </w:rPr>
        <w:t>个、来访人员</w:t>
      </w:r>
      <w:r w:rsidRPr="0071230E">
        <w:rPr>
          <w:rFonts w:ascii="仿宋_GB2312" w:eastAsia="仿宋_GB2312" w:hAnsi="宋体"/>
          <w:sz w:val="32"/>
          <w:szCs w:val="32"/>
        </w:rPr>
        <w:t>0</w:t>
      </w:r>
      <w:r w:rsidRPr="0071230E">
        <w:rPr>
          <w:rFonts w:ascii="仿宋_GB2312" w:eastAsia="仿宋_GB2312" w:hAnsi="宋体" w:hint="eastAsia"/>
          <w:sz w:val="32"/>
          <w:szCs w:val="32"/>
        </w:rPr>
        <w:t>人次，支出</w:t>
      </w:r>
      <w:r w:rsidRPr="0071230E">
        <w:rPr>
          <w:rFonts w:ascii="仿宋_GB2312" w:eastAsia="仿宋_GB2312" w:hAnsi="宋体"/>
          <w:sz w:val="32"/>
          <w:szCs w:val="32"/>
        </w:rPr>
        <w:t>0</w:t>
      </w:r>
      <w:r w:rsidRPr="0071230E">
        <w:rPr>
          <w:rFonts w:ascii="仿宋_GB2312" w:eastAsia="仿宋_GB2312" w:hAnsi="宋体" w:hint="eastAsia"/>
          <w:sz w:val="32"/>
          <w:szCs w:val="32"/>
        </w:rPr>
        <w:t>万元。</w:t>
      </w:r>
    </w:p>
    <w:p w:rsidR="00C448BB" w:rsidRPr="0071230E" w:rsidRDefault="00C448BB">
      <w:pPr>
        <w:numPr>
          <w:ilvl w:val="0"/>
          <w:numId w:val="2"/>
        </w:numPr>
        <w:rPr>
          <w:rFonts w:ascii="黑体" w:eastAsia="黑体" w:hAnsi="宋体"/>
          <w:sz w:val="32"/>
          <w:szCs w:val="32"/>
        </w:rPr>
      </w:pPr>
      <w:r w:rsidRPr="0071230E">
        <w:rPr>
          <w:rFonts w:ascii="黑体" w:eastAsia="黑体" w:hAnsi="宋体" w:hint="eastAsia"/>
          <w:sz w:val="32"/>
          <w:szCs w:val="32"/>
        </w:rPr>
        <w:t>关于预算绩效情况说明</w:t>
      </w:r>
    </w:p>
    <w:p w:rsidR="00C448BB" w:rsidRPr="0071230E" w:rsidRDefault="00C448BB">
      <w:pPr>
        <w:rPr>
          <w:rFonts w:ascii="仿宋_GB2312" w:eastAsia="仿宋_GB2312" w:hAnsi="仿宋_GB2312" w:cs="仿宋_GB2312"/>
          <w:sz w:val="30"/>
          <w:szCs w:val="30"/>
        </w:rPr>
      </w:pPr>
      <w:r w:rsidRPr="0071230E">
        <w:rPr>
          <w:rFonts w:ascii="仿宋_GB2312" w:eastAsia="仿宋_GB2312" w:hAnsi="仿宋_GB2312" w:cs="仿宋_GB2312" w:hint="eastAsia"/>
          <w:sz w:val="30"/>
          <w:szCs w:val="30"/>
        </w:rPr>
        <w:t>（一）、绩效管理工作开展情况</w:t>
      </w:r>
    </w:p>
    <w:p w:rsidR="00C448BB" w:rsidRPr="0071230E" w:rsidRDefault="00C448BB">
      <w:pPr>
        <w:rPr>
          <w:rFonts w:ascii="仿宋_GB2312" w:eastAsia="仿宋_GB2312" w:hAnsi="仿宋_GB2312" w:cs="仿宋_GB2312"/>
          <w:sz w:val="30"/>
          <w:szCs w:val="30"/>
        </w:rPr>
      </w:pPr>
      <w:r w:rsidRPr="0071230E">
        <w:rPr>
          <w:rFonts w:ascii="仿宋_GB2312" w:eastAsia="仿宋_GB2312"/>
          <w:sz w:val="32"/>
          <w:szCs w:val="32"/>
        </w:rPr>
        <w:t>2018</w:t>
      </w:r>
      <w:r w:rsidRPr="0071230E">
        <w:rPr>
          <w:rFonts w:ascii="仿宋_GB2312" w:eastAsia="仿宋_GB2312" w:hint="eastAsia"/>
          <w:sz w:val="32"/>
          <w:szCs w:val="32"/>
        </w:rPr>
        <w:t>年度收入总计为</w:t>
      </w:r>
      <w:r w:rsidRPr="0071230E">
        <w:rPr>
          <w:rFonts w:ascii="仿宋_GB2312" w:eastAsia="仿宋_GB2312"/>
          <w:sz w:val="32"/>
          <w:szCs w:val="32"/>
        </w:rPr>
        <w:t>10043.75</w:t>
      </w:r>
      <w:r w:rsidRPr="0071230E">
        <w:rPr>
          <w:rFonts w:ascii="仿宋_GB2312" w:eastAsia="仿宋_GB2312" w:hint="eastAsia"/>
          <w:sz w:val="32"/>
          <w:szCs w:val="32"/>
        </w:rPr>
        <w:t>万元，支出总计为</w:t>
      </w:r>
      <w:r w:rsidRPr="0071230E">
        <w:rPr>
          <w:rFonts w:ascii="仿宋_GB2312" w:eastAsia="仿宋_GB2312"/>
          <w:sz w:val="32"/>
          <w:szCs w:val="32"/>
        </w:rPr>
        <w:t>7722.73</w:t>
      </w:r>
      <w:r w:rsidRPr="0071230E">
        <w:rPr>
          <w:rFonts w:ascii="仿宋_GB2312" w:eastAsia="仿宋_GB2312" w:hint="eastAsia"/>
          <w:sz w:val="32"/>
          <w:szCs w:val="32"/>
        </w:rPr>
        <w:t>万元。其中：基本支出</w:t>
      </w:r>
      <w:r w:rsidRPr="0071230E">
        <w:rPr>
          <w:rFonts w:ascii="仿宋_GB2312" w:eastAsia="仿宋_GB2312"/>
          <w:sz w:val="32"/>
          <w:szCs w:val="32"/>
        </w:rPr>
        <w:t>3479.47</w:t>
      </w:r>
      <w:r w:rsidRPr="0071230E">
        <w:rPr>
          <w:rFonts w:ascii="仿宋_GB2312" w:eastAsia="仿宋_GB2312" w:hint="eastAsia"/>
          <w:sz w:val="32"/>
          <w:szCs w:val="32"/>
        </w:rPr>
        <w:t>万元，占</w:t>
      </w:r>
      <w:r w:rsidRPr="0071230E">
        <w:rPr>
          <w:rFonts w:ascii="仿宋_GB2312" w:eastAsia="仿宋_GB2312"/>
          <w:sz w:val="32"/>
          <w:szCs w:val="32"/>
        </w:rPr>
        <w:t>45%</w:t>
      </w:r>
      <w:r w:rsidRPr="0071230E">
        <w:rPr>
          <w:rFonts w:ascii="仿宋_GB2312" w:eastAsia="仿宋_GB2312" w:hint="eastAsia"/>
          <w:sz w:val="32"/>
          <w:szCs w:val="32"/>
        </w:rPr>
        <w:t>；项目支出</w:t>
      </w:r>
      <w:r w:rsidRPr="0071230E">
        <w:rPr>
          <w:rFonts w:ascii="仿宋_GB2312" w:eastAsia="仿宋_GB2312"/>
          <w:sz w:val="32"/>
          <w:szCs w:val="32"/>
        </w:rPr>
        <w:t>4243.26</w:t>
      </w:r>
      <w:r w:rsidRPr="0071230E">
        <w:rPr>
          <w:rFonts w:ascii="仿宋_GB2312" w:eastAsia="仿宋_GB2312" w:hint="eastAsia"/>
          <w:sz w:val="32"/>
          <w:szCs w:val="32"/>
        </w:rPr>
        <w:t>万元，占</w:t>
      </w:r>
      <w:r w:rsidRPr="0071230E">
        <w:rPr>
          <w:rFonts w:ascii="仿宋_GB2312" w:eastAsia="仿宋_GB2312"/>
          <w:sz w:val="32"/>
          <w:szCs w:val="32"/>
        </w:rPr>
        <w:t>55%.</w:t>
      </w:r>
      <w:r w:rsidRPr="0071230E">
        <w:rPr>
          <w:rFonts w:ascii="仿宋_GB2312" w:eastAsia="仿宋_GB2312" w:hint="eastAsia"/>
          <w:sz w:val="32"/>
          <w:szCs w:val="32"/>
        </w:rPr>
        <w:t>民政管理事务</w:t>
      </w:r>
      <w:r w:rsidRPr="0071230E">
        <w:rPr>
          <w:rFonts w:ascii="仿宋_GB2312" w:eastAsia="仿宋_GB2312"/>
          <w:sz w:val="32"/>
          <w:szCs w:val="32"/>
        </w:rPr>
        <w:t>1126.80</w:t>
      </w:r>
      <w:r w:rsidRPr="0071230E">
        <w:rPr>
          <w:rFonts w:ascii="仿宋_GB2312" w:eastAsia="仿宋_GB2312" w:hint="eastAsia"/>
          <w:sz w:val="32"/>
          <w:szCs w:val="32"/>
        </w:rPr>
        <w:t>万；抚恤</w:t>
      </w:r>
      <w:r w:rsidRPr="0071230E">
        <w:rPr>
          <w:rFonts w:ascii="仿宋_GB2312" w:eastAsia="仿宋_GB2312"/>
          <w:sz w:val="32"/>
          <w:szCs w:val="32"/>
        </w:rPr>
        <w:t>1817.58</w:t>
      </w:r>
      <w:r w:rsidRPr="0071230E">
        <w:rPr>
          <w:rFonts w:ascii="仿宋_GB2312" w:eastAsia="仿宋_GB2312" w:hint="eastAsia"/>
          <w:sz w:val="32"/>
          <w:szCs w:val="32"/>
        </w:rPr>
        <w:t>万；残疾人事业</w:t>
      </w:r>
      <w:r w:rsidRPr="0071230E">
        <w:rPr>
          <w:rFonts w:ascii="仿宋_GB2312" w:eastAsia="仿宋_GB2312"/>
          <w:sz w:val="32"/>
          <w:szCs w:val="32"/>
        </w:rPr>
        <w:t>163.08</w:t>
      </w:r>
      <w:r w:rsidRPr="0071230E">
        <w:rPr>
          <w:rFonts w:ascii="仿宋_GB2312" w:eastAsia="仿宋_GB2312" w:hint="eastAsia"/>
          <w:sz w:val="32"/>
          <w:szCs w:val="32"/>
        </w:rPr>
        <w:t>万；最低生活保障</w:t>
      </w:r>
      <w:r w:rsidRPr="0071230E">
        <w:rPr>
          <w:rFonts w:ascii="仿宋_GB2312" w:eastAsia="仿宋_GB2312"/>
          <w:sz w:val="32"/>
          <w:szCs w:val="32"/>
        </w:rPr>
        <w:t>672.91</w:t>
      </w:r>
      <w:r w:rsidRPr="0071230E">
        <w:rPr>
          <w:rFonts w:ascii="仿宋_GB2312" w:eastAsia="仿宋_GB2312" w:hint="eastAsia"/>
          <w:sz w:val="32"/>
          <w:szCs w:val="32"/>
        </w:rPr>
        <w:t>万；特困人员救助供养</w:t>
      </w:r>
      <w:r w:rsidRPr="0071230E">
        <w:rPr>
          <w:rFonts w:ascii="仿宋_GB2312" w:eastAsia="仿宋_GB2312"/>
          <w:sz w:val="32"/>
          <w:szCs w:val="32"/>
        </w:rPr>
        <w:t>163.18</w:t>
      </w:r>
      <w:r w:rsidRPr="0071230E">
        <w:rPr>
          <w:rFonts w:ascii="仿宋_GB2312" w:eastAsia="仿宋_GB2312" w:hint="eastAsia"/>
          <w:sz w:val="32"/>
          <w:szCs w:val="32"/>
        </w:rPr>
        <w:t>万；其他生活救助</w:t>
      </w:r>
      <w:r w:rsidRPr="0071230E">
        <w:rPr>
          <w:rFonts w:ascii="仿宋_GB2312" w:eastAsia="仿宋_GB2312"/>
          <w:sz w:val="32"/>
          <w:szCs w:val="32"/>
        </w:rPr>
        <w:t>47.81</w:t>
      </w:r>
      <w:r w:rsidRPr="0071230E">
        <w:rPr>
          <w:rFonts w:ascii="仿宋_GB2312" w:eastAsia="仿宋_GB2312" w:hint="eastAsia"/>
          <w:sz w:val="32"/>
          <w:szCs w:val="32"/>
        </w:rPr>
        <w:t>万；医疗卫生与计划生育支出</w:t>
      </w:r>
      <w:r w:rsidRPr="0071230E">
        <w:rPr>
          <w:rFonts w:ascii="仿宋_GB2312" w:eastAsia="仿宋_GB2312"/>
          <w:sz w:val="32"/>
          <w:szCs w:val="32"/>
        </w:rPr>
        <w:t>137.70</w:t>
      </w:r>
      <w:r w:rsidRPr="0071230E">
        <w:rPr>
          <w:rFonts w:ascii="仿宋_GB2312" w:eastAsia="仿宋_GB2312" w:hint="eastAsia"/>
          <w:sz w:val="32"/>
          <w:szCs w:val="32"/>
        </w:rPr>
        <w:t>万；社会福利的彩票公益金支出</w:t>
      </w:r>
      <w:r w:rsidRPr="0071230E">
        <w:rPr>
          <w:rFonts w:ascii="仿宋_GB2312" w:eastAsia="仿宋_GB2312"/>
          <w:sz w:val="32"/>
          <w:szCs w:val="32"/>
        </w:rPr>
        <w:t>114.2</w:t>
      </w:r>
      <w:r w:rsidRPr="0071230E">
        <w:rPr>
          <w:rFonts w:ascii="仿宋_GB2312" w:eastAsia="仿宋_GB2312" w:hint="eastAsia"/>
          <w:sz w:val="32"/>
          <w:szCs w:val="32"/>
        </w:rPr>
        <w:t>万。</w:t>
      </w:r>
      <w:r w:rsidRPr="0071230E">
        <w:rPr>
          <w:rFonts w:ascii="仿宋_GB2312" w:eastAsia="仿宋_GB2312" w:hAnsi="仿宋_GB2312" w:cs="仿宋_GB2312" w:hint="eastAsia"/>
          <w:sz w:val="30"/>
          <w:szCs w:val="30"/>
        </w:rPr>
        <w:t>我局预算绩效管理工作在区财政局指导下，按照绩效目标管理工作制度，将个别重点项目列入绩效评价范围，对部门预算中达到申报要求的项目必须进行绩效目标申报，实现了绩效目标管理预算编制无缝对接。</w:t>
      </w:r>
    </w:p>
    <w:p w:rsidR="00C448BB" w:rsidRPr="0071230E" w:rsidRDefault="00C448BB">
      <w:pPr>
        <w:ind w:left="105"/>
        <w:rPr>
          <w:rFonts w:ascii="仿宋_GB2312" w:eastAsia="仿宋_GB2312" w:hAnsi="宋体"/>
          <w:sz w:val="32"/>
          <w:szCs w:val="32"/>
        </w:rPr>
      </w:pPr>
      <w:r w:rsidRPr="0071230E">
        <w:rPr>
          <w:rFonts w:ascii="仿宋_GB2312" w:eastAsia="仿宋_GB2312" w:hAnsi="仿宋_GB2312" w:cs="仿宋_GB2312" w:hint="eastAsia"/>
          <w:sz w:val="30"/>
          <w:szCs w:val="30"/>
        </w:rPr>
        <w:t>（二）、</w:t>
      </w:r>
      <w:r w:rsidRPr="0071230E">
        <w:rPr>
          <w:rFonts w:ascii="仿宋_GB2312" w:eastAsia="仿宋_GB2312" w:hAnsi="宋体" w:hint="eastAsia"/>
          <w:sz w:val="32"/>
          <w:szCs w:val="32"/>
        </w:rPr>
        <w:t>项目绩效自评结果</w:t>
      </w:r>
    </w:p>
    <w:p w:rsidR="00C448BB" w:rsidRPr="0071230E" w:rsidRDefault="00C448BB">
      <w:pPr>
        <w:ind w:left="105"/>
        <w:rPr>
          <w:rFonts w:ascii="宋体"/>
        </w:rPr>
      </w:pPr>
      <w:r w:rsidRPr="0071230E">
        <w:rPr>
          <w:rFonts w:ascii="仿宋_GB2312" w:eastAsia="仿宋_GB2312" w:hAnsi="宋体" w:hint="eastAsia"/>
          <w:sz w:val="32"/>
          <w:szCs w:val="32"/>
        </w:rPr>
        <w:lastRenderedPageBreak/>
        <w:t>关于民政工作的方针、政策、法规，认真落实民生工作，组织、协调救灾工作，落实全区优抚、军人安置、基层政权建设、居家养老全覆盖、养老服务设施和站点全覆盖，</w:t>
      </w:r>
      <w:r w:rsidRPr="0071230E">
        <w:rPr>
          <w:rFonts w:ascii="仿宋_GB2312" w:eastAsia="仿宋_GB2312" w:hAnsi="宋体"/>
          <w:sz w:val="32"/>
          <w:szCs w:val="32"/>
        </w:rPr>
        <w:t>2018</w:t>
      </w:r>
      <w:r w:rsidRPr="0071230E">
        <w:rPr>
          <w:rFonts w:ascii="仿宋_GB2312" w:eastAsia="仿宋_GB2312" w:hAnsi="宋体" w:hint="eastAsia"/>
          <w:sz w:val="32"/>
          <w:szCs w:val="32"/>
        </w:rPr>
        <w:t>年涉及项目绩效自评的有：养老服务中心购置电视机、养老服务中心购置按摩椅、春节慰问西工籍现役官兵家庭、军队无军籍退休职工春节慰问、春节慰问困难家庭群体、春节慰问优抚对象、春节慰问辖区驻军部队、军队无军籍退休职工端午节慰问、军队无军籍退休职工春节慰问、养老服务中心购置空调等项目，涉及项目资金</w:t>
      </w:r>
      <w:r w:rsidRPr="0071230E">
        <w:rPr>
          <w:rFonts w:ascii="仿宋_GB2312" w:eastAsia="仿宋_GB2312" w:hAnsi="宋体"/>
          <w:sz w:val="32"/>
          <w:szCs w:val="32"/>
        </w:rPr>
        <w:t>127</w:t>
      </w:r>
      <w:r w:rsidRPr="0071230E">
        <w:rPr>
          <w:rFonts w:ascii="仿宋_GB2312" w:eastAsia="仿宋_GB2312" w:hAnsi="宋体" w:hint="eastAsia"/>
          <w:sz w:val="32"/>
          <w:szCs w:val="32"/>
        </w:rPr>
        <w:t>万元。</w:t>
      </w:r>
    </w:p>
    <w:p w:rsidR="00C448BB" w:rsidRPr="0071230E" w:rsidRDefault="00C448BB">
      <w:pPr>
        <w:numPr>
          <w:ilvl w:val="0"/>
          <w:numId w:val="2"/>
        </w:numPr>
        <w:rPr>
          <w:rFonts w:ascii="黑体" w:eastAsia="黑体" w:hAnsi="宋体"/>
          <w:sz w:val="32"/>
          <w:szCs w:val="32"/>
        </w:rPr>
      </w:pPr>
      <w:r w:rsidRPr="0071230E">
        <w:rPr>
          <w:rFonts w:ascii="黑体" w:eastAsia="黑体" w:hAnsi="宋体" w:hint="eastAsia"/>
          <w:sz w:val="32"/>
          <w:szCs w:val="32"/>
        </w:rPr>
        <w:t>关于政府性基金预算财政拨款支出决算情况说明</w:t>
      </w:r>
    </w:p>
    <w:p w:rsidR="00C448BB" w:rsidRPr="0071230E" w:rsidRDefault="00C448BB">
      <w:pPr>
        <w:rPr>
          <w:rFonts w:ascii="仿宋_GB2312" w:eastAsia="仿宋_GB2312" w:hAnsi="仿宋_GB2312" w:cs="仿宋_GB2312"/>
          <w:sz w:val="32"/>
          <w:szCs w:val="32"/>
        </w:rPr>
      </w:pPr>
      <w:r w:rsidRPr="0071230E">
        <w:rPr>
          <w:rFonts w:ascii="仿宋_GB2312" w:eastAsia="仿宋_GB2312" w:hAnsi="仿宋_GB2312" w:cs="仿宋_GB2312"/>
          <w:sz w:val="32"/>
          <w:szCs w:val="32"/>
        </w:rPr>
        <w:t>2018</w:t>
      </w:r>
      <w:r w:rsidRPr="0071230E">
        <w:rPr>
          <w:rFonts w:ascii="仿宋_GB2312" w:eastAsia="仿宋_GB2312" w:hAnsi="仿宋_GB2312" w:cs="仿宋_GB2312" w:hint="eastAsia"/>
          <w:sz w:val="32"/>
          <w:szCs w:val="32"/>
        </w:rPr>
        <w:t>年年初结转和结余</w:t>
      </w:r>
      <w:r w:rsidRPr="0071230E">
        <w:rPr>
          <w:rFonts w:ascii="仿宋_GB2312" w:eastAsia="仿宋_GB2312" w:hAnsi="仿宋_GB2312" w:cs="仿宋_GB2312"/>
          <w:sz w:val="32"/>
          <w:szCs w:val="32"/>
        </w:rPr>
        <w:t>10</w:t>
      </w:r>
      <w:r w:rsidRPr="0071230E">
        <w:rPr>
          <w:rFonts w:ascii="仿宋_GB2312" w:eastAsia="仿宋_GB2312" w:hAnsi="仿宋_GB2312" w:cs="仿宋_GB2312" w:hint="eastAsia"/>
          <w:sz w:val="32"/>
          <w:szCs w:val="32"/>
        </w:rPr>
        <w:t>万元，本年收入</w:t>
      </w:r>
      <w:r w:rsidRPr="0071230E">
        <w:rPr>
          <w:rFonts w:ascii="仿宋_GB2312" w:eastAsia="仿宋_GB2312" w:hAnsi="仿宋_GB2312" w:cs="仿宋_GB2312"/>
          <w:sz w:val="32"/>
          <w:szCs w:val="32"/>
        </w:rPr>
        <w:t>1173.89</w:t>
      </w:r>
      <w:r w:rsidRPr="0071230E">
        <w:rPr>
          <w:rFonts w:ascii="仿宋_GB2312" w:eastAsia="仿宋_GB2312" w:hAnsi="仿宋_GB2312" w:cs="仿宋_GB2312" w:hint="eastAsia"/>
          <w:sz w:val="32"/>
          <w:szCs w:val="32"/>
        </w:rPr>
        <w:t>万元，共计</w:t>
      </w:r>
      <w:r w:rsidRPr="0071230E">
        <w:rPr>
          <w:rFonts w:ascii="仿宋_GB2312" w:eastAsia="仿宋_GB2312" w:hAnsi="仿宋_GB2312" w:cs="仿宋_GB2312"/>
          <w:sz w:val="32"/>
          <w:szCs w:val="32"/>
        </w:rPr>
        <w:t>1183.89</w:t>
      </w:r>
      <w:r w:rsidRPr="0071230E">
        <w:rPr>
          <w:rFonts w:ascii="仿宋_GB2312" w:eastAsia="仿宋_GB2312" w:hAnsi="仿宋_GB2312" w:cs="仿宋_GB2312" w:hint="eastAsia"/>
          <w:sz w:val="32"/>
          <w:szCs w:val="32"/>
        </w:rPr>
        <w:t>万元，其中用于支出</w:t>
      </w:r>
      <w:r w:rsidRPr="0071230E">
        <w:rPr>
          <w:rFonts w:ascii="仿宋_GB2312" w:eastAsia="仿宋_GB2312" w:hAnsi="仿宋_GB2312" w:cs="仿宋_GB2312"/>
          <w:sz w:val="32"/>
          <w:szCs w:val="32"/>
        </w:rPr>
        <w:t>114.2</w:t>
      </w:r>
      <w:r w:rsidRPr="0071230E">
        <w:rPr>
          <w:rFonts w:ascii="仿宋_GB2312" w:eastAsia="仿宋_GB2312" w:hAnsi="仿宋_GB2312" w:cs="仿宋_GB2312" w:hint="eastAsia"/>
          <w:sz w:val="32"/>
          <w:szCs w:val="32"/>
        </w:rPr>
        <w:t>万元，年末结转和结余</w:t>
      </w:r>
      <w:r w:rsidRPr="0071230E">
        <w:rPr>
          <w:rFonts w:ascii="仿宋_GB2312" w:eastAsia="仿宋_GB2312" w:hAnsi="仿宋_GB2312" w:cs="仿宋_GB2312"/>
          <w:sz w:val="32"/>
          <w:szCs w:val="32"/>
        </w:rPr>
        <w:t>1069.69</w:t>
      </w:r>
      <w:r w:rsidRPr="0071230E">
        <w:rPr>
          <w:rFonts w:ascii="仿宋_GB2312" w:eastAsia="仿宋_GB2312" w:hAnsi="仿宋_GB2312" w:cs="仿宋_GB2312" w:hint="eastAsia"/>
          <w:sz w:val="32"/>
          <w:szCs w:val="32"/>
        </w:rPr>
        <w:t>万元。</w:t>
      </w:r>
    </w:p>
    <w:p w:rsidR="00C448BB" w:rsidRPr="0071230E" w:rsidRDefault="00C448BB">
      <w:pPr>
        <w:rPr>
          <w:rFonts w:ascii="黑体" w:eastAsia="黑体" w:hAnsi="宋体"/>
          <w:sz w:val="32"/>
          <w:szCs w:val="32"/>
        </w:rPr>
      </w:pPr>
      <w:r w:rsidRPr="0071230E">
        <w:rPr>
          <w:rFonts w:ascii="黑体" w:eastAsia="黑体" w:hAnsi="宋体" w:hint="eastAsia"/>
          <w:sz w:val="32"/>
          <w:szCs w:val="32"/>
        </w:rPr>
        <w:t>十、机关运行经费支出</w:t>
      </w:r>
      <w:r w:rsidRPr="0071230E">
        <w:rPr>
          <w:rFonts w:ascii="黑体" w:eastAsia="黑体" w:hint="eastAsia"/>
          <w:sz w:val="32"/>
          <w:szCs w:val="32"/>
        </w:rPr>
        <w:t>（一般项目支出）</w:t>
      </w:r>
      <w:r w:rsidRPr="0071230E">
        <w:rPr>
          <w:rFonts w:ascii="黑体" w:eastAsia="黑体" w:hAnsi="宋体" w:hint="eastAsia"/>
          <w:sz w:val="32"/>
          <w:szCs w:val="32"/>
        </w:rPr>
        <w:t>情况说明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年度机关运行经费年初预算</w:t>
      </w:r>
      <w:r w:rsidRPr="0071230E">
        <w:rPr>
          <w:rFonts w:ascii="仿宋_GB2312" w:eastAsia="仿宋_GB2312" w:hAnsi="微软雅黑" w:cs="宋体"/>
          <w:sz w:val="32"/>
          <w:szCs w:val="32"/>
        </w:rPr>
        <w:t>6759.98</w:t>
      </w:r>
      <w:r w:rsidRPr="0071230E">
        <w:rPr>
          <w:rFonts w:ascii="仿宋_GB2312" w:eastAsia="仿宋_GB2312" w:hAnsi="宋体" w:hint="eastAsia"/>
          <w:sz w:val="32"/>
          <w:szCs w:val="32"/>
        </w:rPr>
        <w:t>万元，支出决算为</w:t>
      </w:r>
      <w:r w:rsidRPr="0071230E">
        <w:rPr>
          <w:rFonts w:ascii="仿宋_GB2312" w:eastAsia="仿宋_GB2312" w:hAnsi="宋体"/>
          <w:sz w:val="32"/>
          <w:szCs w:val="32"/>
        </w:rPr>
        <w:t>4243.26</w:t>
      </w:r>
      <w:r w:rsidRPr="0071230E">
        <w:rPr>
          <w:rFonts w:ascii="仿宋_GB2312" w:eastAsia="仿宋_GB2312" w:hAnsi="宋体" w:hint="eastAsia"/>
          <w:sz w:val="32"/>
          <w:szCs w:val="32"/>
        </w:rPr>
        <w:t>万元，完成年初预算的</w:t>
      </w:r>
      <w:r w:rsidRPr="0071230E">
        <w:rPr>
          <w:rFonts w:ascii="仿宋_GB2312" w:eastAsia="仿宋_GB2312" w:hAnsi="宋体"/>
          <w:sz w:val="32"/>
          <w:szCs w:val="32"/>
        </w:rPr>
        <w:t>62.77%.</w:t>
      </w:r>
      <w:r w:rsidRPr="0071230E">
        <w:rPr>
          <w:rFonts w:ascii="仿宋_GB2312" w:eastAsia="仿宋_GB2312" w:hAnsi="宋体" w:hint="eastAsia"/>
          <w:sz w:val="32"/>
          <w:szCs w:val="32"/>
        </w:rPr>
        <w:t>决算数与年初预算数存在差异的主要原因是：响应开源节流、厉行节约号召，在部分经费使用上缩减开支。</w:t>
      </w:r>
    </w:p>
    <w:p w:rsidR="00C448BB" w:rsidRPr="0071230E" w:rsidRDefault="00C448BB">
      <w:pPr>
        <w:rPr>
          <w:rFonts w:ascii="黑体" w:eastAsia="黑体" w:hAnsi="宋体"/>
          <w:sz w:val="32"/>
          <w:szCs w:val="32"/>
        </w:rPr>
      </w:pPr>
      <w:r w:rsidRPr="0071230E">
        <w:rPr>
          <w:rFonts w:ascii="黑体" w:eastAsia="黑体" w:hAnsi="宋体" w:hint="eastAsia"/>
          <w:sz w:val="32"/>
          <w:szCs w:val="32"/>
        </w:rPr>
        <w:t>十一、政府采购支出情况说明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年度政府采购支出总额</w:t>
      </w:r>
      <w:r w:rsidRPr="0071230E">
        <w:rPr>
          <w:rFonts w:ascii="仿宋_GB2312" w:eastAsia="仿宋_GB2312" w:hAnsi="宋体"/>
          <w:sz w:val="32"/>
          <w:szCs w:val="32"/>
        </w:rPr>
        <w:t>0</w:t>
      </w:r>
      <w:r w:rsidRPr="0071230E">
        <w:rPr>
          <w:rFonts w:ascii="仿宋_GB2312" w:eastAsia="仿宋_GB2312" w:hAnsi="宋体" w:hint="eastAsia"/>
          <w:sz w:val="32"/>
          <w:szCs w:val="32"/>
        </w:rPr>
        <w:t>万元，其中：政府采购货物支出</w:t>
      </w:r>
      <w:r w:rsidRPr="0071230E">
        <w:rPr>
          <w:rFonts w:ascii="仿宋_GB2312" w:eastAsia="仿宋_GB2312" w:hAnsi="宋体"/>
          <w:sz w:val="32"/>
          <w:szCs w:val="32"/>
        </w:rPr>
        <w:t>0</w:t>
      </w:r>
      <w:r w:rsidRPr="0071230E">
        <w:rPr>
          <w:rFonts w:ascii="仿宋_GB2312" w:eastAsia="仿宋_GB2312" w:hAnsi="宋体" w:hint="eastAsia"/>
          <w:sz w:val="32"/>
          <w:szCs w:val="32"/>
        </w:rPr>
        <w:t>万元，政府采购工程支出</w:t>
      </w:r>
      <w:r w:rsidRPr="0071230E">
        <w:rPr>
          <w:rFonts w:ascii="仿宋_GB2312" w:eastAsia="仿宋_GB2312" w:hAnsi="宋体"/>
          <w:sz w:val="32"/>
          <w:szCs w:val="32"/>
        </w:rPr>
        <w:t>0</w:t>
      </w:r>
      <w:r w:rsidRPr="0071230E">
        <w:rPr>
          <w:rFonts w:ascii="仿宋_GB2312" w:eastAsia="仿宋_GB2312" w:hAnsi="宋体" w:hint="eastAsia"/>
          <w:sz w:val="32"/>
          <w:szCs w:val="32"/>
        </w:rPr>
        <w:t>万元，政府采购服务支出</w:t>
      </w:r>
      <w:r w:rsidRPr="0071230E">
        <w:rPr>
          <w:rFonts w:ascii="仿宋_GB2312" w:eastAsia="仿宋_GB2312" w:hAnsi="宋体"/>
          <w:sz w:val="32"/>
          <w:szCs w:val="32"/>
        </w:rPr>
        <w:t>0</w:t>
      </w:r>
      <w:r w:rsidRPr="0071230E">
        <w:rPr>
          <w:rFonts w:ascii="仿宋_GB2312" w:eastAsia="仿宋_GB2312" w:hAnsi="宋体" w:hint="eastAsia"/>
          <w:sz w:val="32"/>
          <w:szCs w:val="32"/>
        </w:rPr>
        <w:t>万元。</w:t>
      </w:r>
    </w:p>
    <w:p w:rsidR="00C448BB" w:rsidRPr="0071230E" w:rsidRDefault="00C448BB">
      <w:pPr>
        <w:rPr>
          <w:rFonts w:ascii="黑体" w:eastAsia="黑体" w:hAnsi="宋体"/>
          <w:sz w:val="32"/>
          <w:szCs w:val="32"/>
        </w:rPr>
      </w:pPr>
      <w:r w:rsidRPr="0071230E">
        <w:rPr>
          <w:rFonts w:ascii="黑体" w:eastAsia="黑体" w:hAnsi="宋体" w:hint="eastAsia"/>
          <w:sz w:val="32"/>
          <w:szCs w:val="32"/>
        </w:rPr>
        <w:lastRenderedPageBreak/>
        <w:t>十二、国有资产占有情况说明</w:t>
      </w:r>
    </w:p>
    <w:p w:rsidR="00C448BB" w:rsidRPr="0071230E" w:rsidRDefault="00C448BB">
      <w:pPr>
        <w:rPr>
          <w:rFonts w:ascii="仿宋_GB2312" w:eastAsia="仿宋_GB2312" w:hAnsi="宋体"/>
          <w:sz w:val="32"/>
          <w:szCs w:val="32"/>
        </w:rPr>
      </w:pPr>
      <w:r w:rsidRPr="0071230E">
        <w:rPr>
          <w:rFonts w:ascii="仿宋_GB2312" w:eastAsia="仿宋_GB2312" w:hAnsi="宋体"/>
          <w:sz w:val="32"/>
          <w:szCs w:val="32"/>
        </w:rPr>
        <w:t>2018</w:t>
      </w:r>
      <w:r w:rsidRPr="0071230E">
        <w:rPr>
          <w:rFonts w:ascii="仿宋_GB2312" w:eastAsia="仿宋_GB2312" w:hAnsi="宋体" w:hint="eastAsia"/>
          <w:sz w:val="32"/>
          <w:szCs w:val="32"/>
        </w:rPr>
        <w:t>年期末，账面共有车辆</w:t>
      </w:r>
      <w:r w:rsidRPr="0071230E">
        <w:rPr>
          <w:rFonts w:ascii="仿宋_GB2312" w:eastAsia="仿宋_GB2312" w:hAnsi="宋体"/>
          <w:sz w:val="32"/>
          <w:szCs w:val="32"/>
        </w:rPr>
        <w:t>1</w:t>
      </w:r>
      <w:r w:rsidRPr="0071230E">
        <w:rPr>
          <w:rFonts w:ascii="仿宋_GB2312" w:eastAsia="仿宋_GB2312" w:hAnsi="宋体" w:hint="eastAsia"/>
          <w:sz w:val="32"/>
          <w:szCs w:val="32"/>
        </w:rPr>
        <w:t>辆，其中：其他用车</w:t>
      </w:r>
      <w:r w:rsidRPr="0071230E">
        <w:rPr>
          <w:rFonts w:ascii="仿宋_GB2312" w:eastAsia="仿宋_GB2312" w:hAnsi="宋体"/>
          <w:sz w:val="32"/>
          <w:szCs w:val="32"/>
        </w:rPr>
        <w:t>0</w:t>
      </w:r>
      <w:r w:rsidRPr="0071230E">
        <w:rPr>
          <w:rFonts w:ascii="仿宋_GB2312" w:eastAsia="仿宋_GB2312" w:hAnsi="宋体" w:hint="eastAsia"/>
          <w:sz w:val="32"/>
          <w:szCs w:val="32"/>
        </w:rPr>
        <w:t>辆；单位价值</w:t>
      </w:r>
      <w:r w:rsidRPr="0071230E">
        <w:rPr>
          <w:rFonts w:ascii="仿宋_GB2312" w:eastAsia="仿宋_GB2312" w:hAnsi="宋体"/>
          <w:sz w:val="32"/>
          <w:szCs w:val="32"/>
        </w:rPr>
        <w:t>50</w:t>
      </w:r>
      <w:r w:rsidRPr="0071230E">
        <w:rPr>
          <w:rFonts w:ascii="仿宋_GB2312" w:eastAsia="仿宋_GB2312" w:hAnsi="宋体" w:hint="eastAsia"/>
          <w:sz w:val="32"/>
          <w:szCs w:val="32"/>
        </w:rPr>
        <w:t>万元以上通用设备</w:t>
      </w:r>
      <w:r w:rsidRPr="0071230E">
        <w:rPr>
          <w:rFonts w:ascii="仿宋_GB2312" w:eastAsia="仿宋_GB2312" w:hAnsi="宋体"/>
          <w:sz w:val="32"/>
          <w:szCs w:val="32"/>
        </w:rPr>
        <w:t>0</w:t>
      </w:r>
      <w:r w:rsidRPr="0071230E">
        <w:rPr>
          <w:rFonts w:ascii="仿宋_GB2312" w:eastAsia="仿宋_GB2312" w:hAnsi="宋体" w:hint="eastAsia"/>
          <w:sz w:val="32"/>
          <w:szCs w:val="32"/>
        </w:rPr>
        <w:t>台；固定资产总额</w:t>
      </w:r>
      <w:r w:rsidRPr="0071230E">
        <w:rPr>
          <w:rFonts w:ascii="仿宋_GB2312" w:eastAsia="仿宋_GB2312" w:hAnsi="宋体"/>
          <w:sz w:val="32"/>
          <w:szCs w:val="32"/>
        </w:rPr>
        <w:t>60.99</w:t>
      </w:r>
      <w:r w:rsidRPr="0071230E">
        <w:rPr>
          <w:rFonts w:ascii="仿宋_GB2312" w:eastAsia="仿宋_GB2312" w:hAnsi="宋体" w:hint="eastAsia"/>
          <w:sz w:val="32"/>
          <w:szCs w:val="32"/>
        </w:rPr>
        <w:t>万元。</w:t>
      </w:r>
    </w:p>
    <w:p w:rsidR="00C448BB" w:rsidRPr="0071230E" w:rsidRDefault="00C448BB">
      <w:pPr>
        <w:pStyle w:val="a6"/>
      </w:pPr>
      <w:r w:rsidRPr="0071230E">
        <w:rPr>
          <w:rFonts w:hint="eastAsia"/>
        </w:rPr>
        <w:t>专业性名词解</w:t>
      </w:r>
    </w:p>
    <w:p w:rsidR="00C448BB" w:rsidRPr="0071230E" w:rsidRDefault="00C448BB"/>
    <w:p w:rsidR="00C448BB" w:rsidRPr="0071230E" w:rsidRDefault="00C448BB" w:rsidP="0045719C">
      <w:pPr>
        <w:ind w:firstLineChars="100" w:firstLine="320"/>
        <w:rPr>
          <w:rFonts w:ascii="仿宋_GB2312" w:eastAsia="仿宋_GB2312"/>
          <w:sz w:val="32"/>
          <w:szCs w:val="32"/>
        </w:rPr>
      </w:pPr>
      <w:r w:rsidRPr="0071230E">
        <w:rPr>
          <w:rFonts w:ascii="仿宋_GB2312" w:eastAsia="仿宋_GB2312"/>
          <w:sz w:val="32"/>
          <w:szCs w:val="32"/>
        </w:rPr>
        <w:t>1</w:t>
      </w:r>
      <w:r w:rsidRPr="0071230E">
        <w:rPr>
          <w:rFonts w:ascii="仿宋_GB2312" w:eastAsia="仿宋_GB2312" w:hint="eastAsia"/>
          <w:sz w:val="32"/>
          <w:szCs w:val="32"/>
        </w:rPr>
        <w:t>、财政拨款收入：指单位本年度从本级财政部门取得的财政拨款。</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2</w:t>
      </w:r>
      <w:r w:rsidRPr="0071230E">
        <w:rPr>
          <w:rFonts w:ascii="仿宋_GB2312" w:eastAsia="仿宋_GB2312" w:hint="eastAsia"/>
          <w:sz w:val="32"/>
          <w:szCs w:val="32"/>
        </w:rPr>
        <w:t>、其他收入：指单位取得的除上述“财政拨款收入”、“事业收入”、“经营收入”等以外的各项收入。（可结合部门实际收入情况举例说明）</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3</w:t>
      </w:r>
      <w:r w:rsidRPr="0071230E">
        <w:rPr>
          <w:rFonts w:ascii="仿宋_GB2312" w:eastAsia="仿宋_GB2312" w:hint="eastAsia"/>
          <w:sz w:val="32"/>
          <w:szCs w:val="32"/>
        </w:rPr>
        <w:t>、一般公共服务（类）政府办公厅（室）及相关机构事务（款）行政运行（项）：指行政单位的基本支出。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4</w:t>
      </w:r>
      <w:r w:rsidRPr="0071230E">
        <w:rPr>
          <w:rFonts w:ascii="仿宋_GB2312" w:eastAsia="仿宋_GB2312" w:hint="eastAsia"/>
          <w:sz w:val="32"/>
          <w:szCs w:val="32"/>
        </w:rPr>
        <w:t>、一般公共服务（类）政府办公厅（室）及相关机构事务（款）一般行政管理服务（项）：指行政单位未单独设置项级科目的其他项目支出。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5</w:t>
      </w:r>
      <w:r w:rsidRPr="0071230E">
        <w:rPr>
          <w:rFonts w:ascii="仿宋_GB2312" w:eastAsia="仿宋_GB2312" w:hint="eastAsia"/>
          <w:sz w:val="32"/>
          <w:szCs w:val="32"/>
        </w:rPr>
        <w:t>、一般公共服务（类）党委办公厅（室）及相关机构事务（款）事业运行（项）：反映除为行政单位提供后勤服务的各类后勤服务中心等附属单位外的其他事业单位的基本支出。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6</w:t>
      </w:r>
      <w:r w:rsidRPr="0071230E">
        <w:rPr>
          <w:rFonts w:ascii="仿宋_GB2312" w:eastAsia="仿宋_GB2312" w:hint="eastAsia"/>
          <w:sz w:val="32"/>
          <w:szCs w:val="32"/>
        </w:rPr>
        <w:t>、医疗卫生与计划生育（类）</w:t>
      </w:r>
      <w:r w:rsidRPr="0071230E">
        <w:rPr>
          <w:rFonts w:eastAsia="仿宋_GB2312"/>
          <w:sz w:val="32"/>
          <w:szCs w:val="32"/>
        </w:rPr>
        <w:t> </w:t>
      </w:r>
      <w:r w:rsidRPr="0071230E">
        <w:rPr>
          <w:rFonts w:ascii="仿宋_GB2312" w:eastAsia="仿宋_GB2312" w:hint="eastAsia"/>
          <w:sz w:val="32"/>
          <w:szCs w:val="32"/>
        </w:rPr>
        <w:t>医疗保障（款）行政单位医疗（项）：反映财政部门集中安排的行政单位基本医疗保</w:t>
      </w:r>
      <w:r w:rsidRPr="0071230E">
        <w:rPr>
          <w:rFonts w:ascii="仿宋_GB2312" w:eastAsia="仿宋_GB2312" w:hint="eastAsia"/>
          <w:sz w:val="32"/>
          <w:szCs w:val="32"/>
        </w:rPr>
        <w:lastRenderedPageBreak/>
        <w:t>险缴费经费。</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7</w:t>
      </w:r>
      <w:r w:rsidRPr="0071230E">
        <w:rPr>
          <w:rFonts w:ascii="仿宋_GB2312" w:eastAsia="仿宋_GB2312" w:hint="eastAsia"/>
          <w:sz w:val="32"/>
          <w:szCs w:val="32"/>
        </w:rPr>
        <w:t>、医疗卫生与计划生育（类）</w:t>
      </w:r>
      <w:r w:rsidRPr="0071230E">
        <w:rPr>
          <w:rFonts w:eastAsia="仿宋_GB2312"/>
          <w:sz w:val="32"/>
          <w:szCs w:val="32"/>
        </w:rPr>
        <w:t> </w:t>
      </w:r>
      <w:r w:rsidRPr="0071230E">
        <w:rPr>
          <w:rFonts w:ascii="仿宋_GB2312" w:eastAsia="仿宋_GB2312" w:hint="eastAsia"/>
          <w:sz w:val="32"/>
          <w:szCs w:val="32"/>
        </w:rPr>
        <w:t>医疗保障（款）事业单位医疗（项）：反映财政部门集中安排的事业单位基本医疗保险缴费经费。</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8</w:t>
      </w:r>
      <w:r w:rsidRPr="0071230E">
        <w:rPr>
          <w:rFonts w:ascii="仿宋_GB2312" w:eastAsia="仿宋_GB2312" w:hint="eastAsia"/>
          <w:sz w:val="32"/>
          <w:szCs w:val="32"/>
        </w:rPr>
        <w:t>、资源勘探信息等支出（类）工业和信息产业监管（款）其他工业和信息产业监管（项）：反映其他用于工业和信息产业监管方面的支出。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9</w:t>
      </w:r>
      <w:r w:rsidRPr="0071230E">
        <w:rPr>
          <w:rFonts w:ascii="仿宋_GB2312" w:eastAsia="仿宋_GB2312" w:hint="eastAsia"/>
          <w:sz w:val="32"/>
          <w:szCs w:val="32"/>
        </w:rPr>
        <w:t>、商业服务业等（类）其他商业服务等（款）其他商业服务业等（项）：反映其他商业服务业等支出中的其他支出。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10</w:t>
      </w:r>
      <w:r w:rsidRPr="0071230E">
        <w:rPr>
          <w:rFonts w:ascii="仿宋_GB2312" w:eastAsia="仿宋_GB2312" w:hint="eastAsia"/>
          <w:sz w:val="32"/>
          <w:szCs w:val="32"/>
        </w:rPr>
        <w:t>、金融支出（类）金融部门行政（款）行政运行（项）：反映行政单位（包括实行公务员管理的事业单位）的基本支出。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11</w:t>
      </w:r>
      <w:r w:rsidRPr="0071230E">
        <w:rPr>
          <w:rFonts w:ascii="仿宋_GB2312" w:eastAsia="仿宋_GB2312" w:hint="eastAsia"/>
          <w:sz w:val="32"/>
          <w:szCs w:val="32"/>
        </w:rPr>
        <w:t>、金融支出（类）其他金融支出（款）其他金融支出：反映其他用于金融方面的支出。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12</w:t>
      </w:r>
      <w:r w:rsidRPr="0071230E">
        <w:rPr>
          <w:rFonts w:ascii="仿宋_GB2312" w:eastAsia="仿宋_GB2312" w:hint="eastAsia"/>
          <w:sz w:val="32"/>
          <w:szCs w:val="32"/>
        </w:rPr>
        <w:t>、住房保障支出（类）住房改革支出（款）住房公积金（项）：反映行政事业单位按人事部和财政部规定的基本工资和津贴补贴以及规定比例为职工缴纳的住房公积金。</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13</w:t>
      </w:r>
      <w:r w:rsidRPr="0071230E">
        <w:rPr>
          <w:rFonts w:ascii="仿宋_GB2312" w:eastAsia="仿宋_GB2312" w:hint="eastAsia"/>
          <w:sz w:val="32"/>
          <w:szCs w:val="32"/>
        </w:rPr>
        <w:t>、住房保障支出（类）住房改革支出（款）提租补贴（项）：反映按房改政策规定的标准，行政事业单位向职工（含离退休人员）发放的租金补贴。</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14</w:t>
      </w:r>
      <w:r w:rsidRPr="0071230E">
        <w:rPr>
          <w:rFonts w:ascii="仿宋_GB2312" w:eastAsia="仿宋_GB2312" w:hint="eastAsia"/>
          <w:sz w:val="32"/>
          <w:szCs w:val="32"/>
        </w:rPr>
        <w:t>、住房保障支出（类）住房改革支出（款）购房补贴（项）：反映按房改政策规定的标准，行政事业单位向符合条件职工</w:t>
      </w:r>
      <w:r w:rsidRPr="0071230E">
        <w:rPr>
          <w:rFonts w:ascii="仿宋_GB2312" w:eastAsia="仿宋_GB2312" w:hint="eastAsia"/>
          <w:sz w:val="32"/>
          <w:szCs w:val="32"/>
        </w:rPr>
        <w:lastRenderedPageBreak/>
        <w:t>（含离退休人员）发放的用于购买住房的补贴。</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15</w:t>
      </w:r>
      <w:r w:rsidRPr="0071230E">
        <w:rPr>
          <w:rFonts w:ascii="仿宋_GB2312" w:eastAsia="仿宋_GB2312" w:hint="eastAsia"/>
          <w:sz w:val="32"/>
          <w:szCs w:val="32"/>
        </w:rPr>
        <w:t>、基本支出：指为保障机构正常运转、完成日常工作任务而发生的人员支出和公用支出。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16</w:t>
      </w:r>
      <w:r w:rsidRPr="0071230E">
        <w:rPr>
          <w:rFonts w:ascii="仿宋_GB2312" w:eastAsia="仿宋_GB2312" w:hint="eastAsia"/>
          <w:sz w:val="32"/>
          <w:szCs w:val="32"/>
        </w:rPr>
        <w:t>、项目支出：指在基本支出之外为完成特定的行政任务或事业发展目标所发生的支出。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17</w:t>
      </w:r>
      <w:r w:rsidRPr="0071230E">
        <w:rPr>
          <w:rFonts w:ascii="仿宋_GB2312" w:eastAsia="仿宋_GB2312" w:hint="eastAsia"/>
          <w:sz w:val="32"/>
          <w:szCs w:val="32"/>
        </w:rPr>
        <w:t>、“三公”经费：指市级部门用一般公共预算财政拨款安排的因公出国（境）费、公务用车购置及运行费和公务接待费。其中，因公出国（境）费指单位公务出国（境）的住宿费、差旅费、伙食补助费、杂费、培训费等支出；公务用车购置及运行费指单位公务用车购置费及租用费、燃料费、维修费、过路过桥费、保险费、安全奖励费用等支出；公务接待费指单位按规定开支的各类公务接待（含外宾接待）支出。</w:t>
      </w:r>
      <w:r w:rsidRPr="0071230E">
        <w:rPr>
          <w:rFonts w:eastAsia="仿宋_GB2312"/>
          <w:sz w:val="32"/>
          <w:szCs w:val="32"/>
        </w:rPr>
        <w:t> </w:t>
      </w:r>
      <w:r w:rsidRPr="0071230E">
        <w:rPr>
          <w:rFonts w:ascii="仿宋_GB2312" w:eastAsia="仿宋_GB2312"/>
          <w:sz w:val="32"/>
          <w:szCs w:val="32"/>
        </w:rPr>
        <w:br/>
      </w:r>
      <w:r w:rsidRPr="0071230E">
        <w:rPr>
          <w:rFonts w:eastAsia="仿宋_GB2312"/>
          <w:sz w:val="32"/>
          <w:szCs w:val="32"/>
        </w:rPr>
        <w:t>   </w:t>
      </w:r>
      <w:r w:rsidRPr="0071230E">
        <w:rPr>
          <w:rFonts w:ascii="仿宋_GB2312" w:eastAsia="仿宋_GB2312"/>
          <w:sz w:val="32"/>
          <w:szCs w:val="32"/>
        </w:rPr>
        <w:t xml:space="preserve"> 18</w:t>
      </w:r>
      <w:r w:rsidRPr="0071230E">
        <w:rPr>
          <w:rFonts w:ascii="仿宋_GB2312" w:eastAsia="仿宋_GB2312" w:hint="eastAsia"/>
          <w:sz w:val="32"/>
          <w:szCs w:val="32"/>
        </w:rPr>
        <w:t>、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p w:rsidR="00C448BB" w:rsidRPr="0071230E" w:rsidRDefault="00C448BB">
      <w:pPr>
        <w:rPr>
          <w:rFonts w:ascii="仿宋_GB2312" w:eastAsia="仿宋_GB2312"/>
          <w:sz w:val="32"/>
          <w:szCs w:val="32"/>
        </w:rPr>
      </w:pPr>
    </w:p>
    <w:p w:rsidR="00C448BB" w:rsidRPr="0071230E" w:rsidRDefault="00C448BB">
      <w:pPr>
        <w:pStyle w:val="a6"/>
        <w:jc w:val="both"/>
      </w:pPr>
    </w:p>
    <w:p w:rsidR="00C448BB" w:rsidRPr="0071230E" w:rsidRDefault="00C448BB">
      <w:pPr>
        <w:jc w:val="left"/>
        <w:rPr>
          <w:rFonts w:ascii="宋体"/>
        </w:rPr>
      </w:pPr>
    </w:p>
    <w:sectPr w:rsidR="00C448BB" w:rsidRPr="0071230E" w:rsidSect="00FF1C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0E6" w:rsidRDefault="00E930E6" w:rsidP="000407A5">
      <w:r>
        <w:separator/>
      </w:r>
    </w:p>
  </w:endnote>
  <w:endnote w:type="continuationSeparator" w:id="1">
    <w:p w:rsidR="00E930E6" w:rsidRDefault="00E930E6" w:rsidP="000407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方正大标宋简体">
    <w:altName w:val="仿宋_GB2312"/>
    <w:panose1 w:val="00000000000000000000"/>
    <w:charset w:val="86"/>
    <w:family w:val="script"/>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0E6" w:rsidRDefault="00E930E6" w:rsidP="000407A5">
      <w:r>
        <w:separator/>
      </w:r>
    </w:p>
  </w:footnote>
  <w:footnote w:type="continuationSeparator" w:id="1">
    <w:p w:rsidR="00E930E6" w:rsidRDefault="00E930E6" w:rsidP="000407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9A976BC"/>
    <w:multiLevelType w:val="singleLevel"/>
    <w:tmpl w:val="C9A976BC"/>
    <w:lvl w:ilvl="0">
      <w:start w:val="1"/>
      <w:numFmt w:val="chineseCounting"/>
      <w:suff w:val="nothing"/>
      <w:lvlText w:val="%1、"/>
      <w:lvlJc w:val="left"/>
      <w:rPr>
        <w:rFonts w:cs="Times New Roman" w:hint="eastAsia"/>
      </w:rPr>
    </w:lvl>
  </w:abstractNum>
  <w:abstractNum w:abstractNumId="1">
    <w:nsid w:val="11227C8B"/>
    <w:multiLevelType w:val="multilevel"/>
    <w:tmpl w:val="11227C8B"/>
    <w:lvl w:ilvl="0">
      <w:start w:val="1"/>
      <w:numFmt w:val="japaneseCounting"/>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22C217E8"/>
    <w:multiLevelType w:val="multilevel"/>
    <w:tmpl w:val="22C217E8"/>
    <w:lvl w:ilvl="0">
      <w:start w:val="1"/>
      <w:numFmt w:val="decimal"/>
      <w:lvlText w:val="%1."/>
      <w:lvlJc w:val="left"/>
      <w:pPr>
        <w:tabs>
          <w:tab w:val="left" w:pos="885"/>
        </w:tabs>
        <w:ind w:left="885" w:hanging="360"/>
      </w:pPr>
      <w:rPr>
        <w:rFonts w:cs="Times New Roman" w:hint="default"/>
      </w:rPr>
    </w:lvl>
    <w:lvl w:ilvl="1">
      <w:start w:val="1"/>
      <w:numFmt w:val="lowerLetter"/>
      <w:lvlText w:val="%2)"/>
      <w:lvlJc w:val="left"/>
      <w:pPr>
        <w:tabs>
          <w:tab w:val="left" w:pos="1365"/>
        </w:tabs>
        <w:ind w:left="1365" w:hanging="420"/>
      </w:pPr>
      <w:rPr>
        <w:rFonts w:cs="Times New Roman"/>
      </w:rPr>
    </w:lvl>
    <w:lvl w:ilvl="2">
      <w:start w:val="1"/>
      <w:numFmt w:val="lowerRoman"/>
      <w:lvlText w:val="%3."/>
      <w:lvlJc w:val="right"/>
      <w:pPr>
        <w:tabs>
          <w:tab w:val="left" w:pos="1785"/>
        </w:tabs>
        <w:ind w:left="1785" w:hanging="420"/>
      </w:pPr>
      <w:rPr>
        <w:rFonts w:cs="Times New Roman"/>
      </w:rPr>
    </w:lvl>
    <w:lvl w:ilvl="3">
      <w:start w:val="1"/>
      <w:numFmt w:val="decimal"/>
      <w:lvlText w:val="%4."/>
      <w:lvlJc w:val="left"/>
      <w:pPr>
        <w:tabs>
          <w:tab w:val="left" w:pos="2205"/>
        </w:tabs>
        <w:ind w:left="2205" w:hanging="420"/>
      </w:pPr>
      <w:rPr>
        <w:rFonts w:cs="Times New Roman"/>
      </w:rPr>
    </w:lvl>
    <w:lvl w:ilvl="4">
      <w:start w:val="1"/>
      <w:numFmt w:val="lowerLetter"/>
      <w:lvlText w:val="%5)"/>
      <w:lvlJc w:val="left"/>
      <w:pPr>
        <w:tabs>
          <w:tab w:val="left" w:pos="2625"/>
        </w:tabs>
        <w:ind w:left="2625" w:hanging="420"/>
      </w:pPr>
      <w:rPr>
        <w:rFonts w:cs="Times New Roman"/>
      </w:rPr>
    </w:lvl>
    <w:lvl w:ilvl="5">
      <w:start w:val="1"/>
      <w:numFmt w:val="lowerRoman"/>
      <w:lvlText w:val="%6."/>
      <w:lvlJc w:val="right"/>
      <w:pPr>
        <w:tabs>
          <w:tab w:val="left" w:pos="3045"/>
        </w:tabs>
        <w:ind w:left="3045" w:hanging="420"/>
      </w:pPr>
      <w:rPr>
        <w:rFonts w:cs="Times New Roman"/>
      </w:rPr>
    </w:lvl>
    <w:lvl w:ilvl="6">
      <w:start w:val="1"/>
      <w:numFmt w:val="decimal"/>
      <w:lvlText w:val="%7."/>
      <w:lvlJc w:val="left"/>
      <w:pPr>
        <w:tabs>
          <w:tab w:val="left" w:pos="3465"/>
        </w:tabs>
        <w:ind w:left="3465" w:hanging="420"/>
      </w:pPr>
      <w:rPr>
        <w:rFonts w:cs="Times New Roman"/>
      </w:rPr>
    </w:lvl>
    <w:lvl w:ilvl="7">
      <w:start w:val="1"/>
      <w:numFmt w:val="lowerLetter"/>
      <w:lvlText w:val="%8)"/>
      <w:lvlJc w:val="left"/>
      <w:pPr>
        <w:tabs>
          <w:tab w:val="left" w:pos="3885"/>
        </w:tabs>
        <w:ind w:left="3885" w:hanging="420"/>
      </w:pPr>
      <w:rPr>
        <w:rFonts w:cs="Times New Roman"/>
      </w:rPr>
    </w:lvl>
    <w:lvl w:ilvl="8">
      <w:start w:val="1"/>
      <w:numFmt w:val="lowerRoman"/>
      <w:lvlText w:val="%9."/>
      <w:lvlJc w:val="right"/>
      <w:pPr>
        <w:tabs>
          <w:tab w:val="left" w:pos="4305"/>
        </w:tabs>
        <w:ind w:left="4305" w:hanging="420"/>
      </w:pPr>
      <w:rPr>
        <w:rFonts w:cs="Times New Roman"/>
      </w:rPr>
    </w:lvl>
  </w:abstractNum>
  <w:abstractNum w:abstractNumId="3">
    <w:nsid w:val="5CD1112A"/>
    <w:multiLevelType w:val="multilevel"/>
    <w:tmpl w:val="5CD1112A"/>
    <w:lvl w:ilvl="0">
      <w:start w:val="1"/>
      <w:numFmt w:val="japaneseCounting"/>
      <w:lvlText w:val="（%1）"/>
      <w:lvlJc w:val="left"/>
      <w:pPr>
        <w:tabs>
          <w:tab w:val="left" w:pos="825"/>
        </w:tabs>
        <w:ind w:left="825" w:hanging="720"/>
      </w:pPr>
      <w:rPr>
        <w:rFonts w:cs="Times New Roman" w:hint="default"/>
      </w:rPr>
    </w:lvl>
    <w:lvl w:ilvl="1">
      <w:start w:val="1"/>
      <w:numFmt w:val="lowerLetter"/>
      <w:lvlText w:val="%2)"/>
      <w:lvlJc w:val="left"/>
      <w:pPr>
        <w:tabs>
          <w:tab w:val="left" w:pos="945"/>
        </w:tabs>
        <w:ind w:left="945" w:hanging="420"/>
      </w:pPr>
      <w:rPr>
        <w:rFonts w:cs="Times New Roman"/>
      </w:rPr>
    </w:lvl>
    <w:lvl w:ilvl="2">
      <w:start w:val="1"/>
      <w:numFmt w:val="lowerRoman"/>
      <w:lvlText w:val="%3."/>
      <w:lvlJc w:val="right"/>
      <w:pPr>
        <w:tabs>
          <w:tab w:val="left" w:pos="1365"/>
        </w:tabs>
        <w:ind w:left="1365" w:hanging="420"/>
      </w:pPr>
      <w:rPr>
        <w:rFonts w:cs="Times New Roman"/>
      </w:rPr>
    </w:lvl>
    <w:lvl w:ilvl="3">
      <w:start w:val="1"/>
      <w:numFmt w:val="decimal"/>
      <w:lvlText w:val="%4."/>
      <w:lvlJc w:val="left"/>
      <w:pPr>
        <w:tabs>
          <w:tab w:val="left" w:pos="1785"/>
        </w:tabs>
        <w:ind w:left="1785" w:hanging="420"/>
      </w:pPr>
      <w:rPr>
        <w:rFonts w:cs="Times New Roman"/>
      </w:rPr>
    </w:lvl>
    <w:lvl w:ilvl="4">
      <w:start w:val="1"/>
      <w:numFmt w:val="lowerLetter"/>
      <w:lvlText w:val="%5)"/>
      <w:lvlJc w:val="left"/>
      <w:pPr>
        <w:tabs>
          <w:tab w:val="left" w:pos="2205"/>
        </w:tabs>
        <w:ind w:left="2205" w:hanging="420"/>
      </w:pPr>
      <w:rPr>
        <w:rFonts w:cs="Times New Roman"/>
      </w:rPr>
    </w:lvl>
    <w:lvl w:ilvl="5">
      <w:start w:val="1"/>
      <w:numFmt w:val="lowerRoman"/>
      <w:lvlText w:val="%6."/>
      <w:lvlJc w:val="right"/>
      <w:pPr>
        <w:tabs>
          <w:tab w:val="left" w:pos="2625"/>
        </w:tabs>
        <w:ind w:left="2625" w:hanging="420"/>
      </w:pPr>
      <w:rPr>
        <w:rFonts w:cs="Times New Roman"/>
      </w:rPr>
    </w:lvl>
    <w:lvl w:ilvl="6">
      <w:start w:val="1"/>
      <w:numFmt w:val="decimal"/>
      <w:lvlText w:val="%7."/>
      <w:lvlJc w:val="left"/>
      <w:pPr>
        <w:tabs>
          <w:tab w:val="left" w:pos="3045"/>
        </w:tabs>
        <w:ind w:left="3045" w:hanging="420"/>
      </w:pPr>
      <w:rPr>
        <w:rFonts w:cs="Times New Roman"/>
      </w:rPr>
    </w:lvl>
    <w:lvl w:ilvl="7">
      <w:start w:val="1"/>
      <w:numFmt w:val="lowerLetter"/>
      <w:lvlText w:val="%8)"/>
      <w:lvlJc w:val="left"/>
      <w:pPr>
        <w:tabs>
          <w:tab w:val="left" w:pos="3465"/>
        </w:tabs>
        <w:ind w:left="3465" w:hanging="420"/>
      </w:pPr>
      <w:rPr>
        <w:rFonts w:cs="Times New Roman"/>
      </w:rPr>
    </w:lvl>
    <w:lvl w:ilvl="8">
      <w:start w:val="1"/>
      <w:numFmt w:val="lowerRoman"/>
      <w:lvlText w:val="%9."/>
      <w:lvlJc w:val="right"/>
      <w:pPr>
        <w:tabs>
          <w:tab w:val="left" w:pos="3885"/>
        </w:tabs>
        <w:ind w:left="3885" w:hanging="42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4CC1"/>
    <w:rsid w:val="000407A5"/>
    <w:rsid w:val="000826B2"/>
    <w:rsid w:val="000A4277"/>
    <w:rsid w:val="001437F0"/>
    <w:rsid w:val="001449A7"/>
    <w:rsid w:val="001B46C0"/>
    <w:rsid w:val="001C3574"/>
    <w:rsid w:val="001E4CB1"/>
    <w:rsid w:val="001E6CEA"/>
    <w:rsid w:val="001F0AE0"/>
    <w:rsid w:val="002042F9"/>
    <w:rsid w:val="002930A9"/>
    <w:rsid w:val="002B340C"/>
    <w:rsid w:val="002D64F8"/>
    <w:rsid w:val="003D402A"/>
    <w:rsid w:val="0045719C"/>
    <w:rsid w:val="00461D91"/>
    <w:rsid w:val="00465A37"/>
    <w:rsid w:val="004A0C60"/>
    <w:rsid w:val="004B6BB6"/>
    <w:rsid w:val="005B76D8"/>
    <w:rsid w:val="005D239D"/>
    <w:rsid w:val="005E6068"/>
    <w:rsid w:val="00614DA5"/>
    <w:rsid w:val="0068554B"/>
    <w:rsid w:val="0071230E"/>
    <w:rsid w:val="00720341"/>
    <w:rsid w:val="00783C86"/>
    <w:rsid w:val="008623C4"/>
    <w:rsid w:val="00880B29"/>
    <w:rsid w:val="009347A1"/>
    <w:rsid w:val="00982086"/>
    <w:rsid w:val="00994EE1"/>
    <w:rsid w:val="009B646C"/>
    <w:rsid w:val="00A26265"/>
    <w:rsid w:val="00A87CD5"/>
    <w:rsid w:val="00AF3219"/>
    <w:rsid w:val="00B614B8"/>
    <w:rsid w:val="00BA546D"/>
    <w:rsid w:val="00BB10E5"/>
    <w:rsid w:val="00BB1354"/>
    <w:rsid w:val="00BB7C21"/>
    <w:rsid w:val="00BC44DB"/>
    <w:rsid w:val="00BF15AB"/>
    <w:rsid w:val="00C15E1C"/>
    <w:rsid w:val="00C304D6"/>
    <w:rsid w:val="00C448BB"/>
    <w:rsid w:val="00C508A8"/>
    <w:rsid w:val="00CA19F7"/>
    <w:rsid w:val="00CB3D24"/>
    <w:rsid w:val="00D57F76"/>
    <w:rsid w:val="00E03C92"/>
    <w:rsid w:val="00E05EBE"/>
    <w:rsid w:val="00E524C1"/>
    <w:rsid w:val="00E7420E"/>
    <w:rsid w:val="00E85EFB"/>
    <w:rsid w:val="00E930E6"/>
    <w:rsid w:val="00EC5182"/>
    <w:rsid w:val="00EF4CC1"/>
    <w:rsid w:val="00F33764"/>
    <w:rsid w:val="00F352CD"/>
    <w:rsid w:val="00F46ACE"/>
    <w:rsid w:val="00F941C9"/>
    <w:rsid w:val="00FF1CF8"/>
    <w:rsid w:val="05B129E5"/>
    <w:rsid w:val="07C27EC8"/>
    <w:rsid w:val="0DF4221F"/>
    <w:rsid w:val="0FB23831"/>
    <w:rsid w:val="12286DC6"/>
    <w:rsid w:val="12B13F3F"/>
    <w:rsid w:val="14F74232"/>
    <w:rsid w:val="18487B18"/>
    <w:rsid w:val="18FD1EAD"/>
    <w:rsid w:val="1A480DD0"/>
    <w:rsid w:val="1B057C0D"/>
    <w:rsid w:val="1CE732A4"/>
    <w:rsid w:val="24271813"/>
    <w:rsid w:val="31A57F0A"/>
    <w:rsid w:val="32C81509"/>
    <w:rsid w:val="350769F6"/>
    <w:rsid w:val="352A49B5"/>
    <w:rsid w:val="3B9A1414"/>
    <w:rsid w:val="3E854D63"/>
    <w:rsid w:val="481729EE"/>
    <w:rsid w:val="48BC4800"/>
    <w:rsid w:val="495C1543"/>
    <w:rsid w:val="49955B3C"/>
    <w:rsid w:val="4C386DA9"/>
    <w:rsid w:val="5ADE2B9C"/>
    <w:rsid w:val="5C1B0A18"/>
    <w:rsid w:val="5E6812F6"/>
    <w:rsid w:val="5EAF33E7"/>
    <w:rsid w:val="5F6D28CE"/>
    <w:rsid w:val="6827550B"/>
    <w:rsid w:val="6D4D5EF3"/>
    <w:rsid w:val="72225AA3"/>
    <w:rsid w:val="74026FA5"/>
    <w:rsid w:val="747B3A24"/>
    <w:rsid w:val="79386E7F"/>
    <w:rsid w:val="79C47461"/>
    <w:rsid w:val="7B6B7D7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CF8"/>
    <w:pPr>
      <w:widowControl w:val="0"/>
      <w:jc w:val="both"/>
    </w:pPr>
    <w:rPr>
      <w:kern w:val="2"/>
      <w:sz w:val="21"/>
      <w:szCs w:val="22"/>
    </w:rPr>
  </w:style>
  <w:style w:type="paragraph" w:styleId="1">
    <w:name w:val="heading 1"/>
    <w:basedOn w:val="a"/>
    <w:next w:val="a"/>
    <w:link w:val="1Char"/>
    <w:uiPriority w:val="99"/>
    <w:qFormat/>
    <w:rsid w:val="00FF1CF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FF1CF8"/>
    <w:rPr>
      <w:rFonts w:ascii="Calibri" w:hAnsi="Calibri" w:cs="Times New Roman"/>
      <w:b/>
      <w:bCs/>
      <w:kern w:val="44"/>
      <w:sz w:val="44"/>
      <w:szCs w:val="44"/>
    </w:rPr>
  </w:style>
  <w:style w:type="paragraph" w:styleId="a3">
    <w:name w:val="Date"/>
    <w:basedOn w:val="a"/>
    <w:next w:val="a"/>
    <w:link w:val="Char"/>
    <w:uiPriority w:val="99"/>
    <w:semiHidden/>
    <w:rsid w:val="00FF1CF8"/>
    <w:pPr>
      <w:ind w:leftChars="2500" w:left="100"/>
    </w:pPr>
  </w:style>
  <w:style w:type="character" w:customStyle="1" w:styleId="Char">
    <w:name w:val="日期 Char"/>
    <w:basedOn w:val="a0"/>
    <w:link w:val="a3"/>
    <w:uiPriority w:val="99"/>
    <w:semiHidden/>
    <w:locked/>
    <w:rsid w:val="00FF1CF8"/>
    <w:rPr>
      <w:rFonts w:cs="Times New Roman"/>
    </w:rPr>
  </w:style>
  <w:style w:type="paragraph" w:styleId="a4">
    <w:name w:val="footer"/>
    <w:basedOn w:val="a"/>
    <w:link w:val="Char0"/>
    <w:uiPriority w:val="99"/>
    <w:semiHidden/>
    <w:rsid w:val="00FF1CF8"/>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FF1CF8"/>
    <w:rPr>
      <w:rFonts w:cs="Times New Roman"/>
      <w:kern w:val="2"/>
      <w:sz w:val="18"/>
      <w:szCs w:val="18"/>
    </w:rPr>
  </w:style>
  <w:style w:type="paragraph" w:styleId="a5">
    <w:name w:val="header"/>
    <w:basedOn w:val="a"/>
    <w:link w:val="Char1"/>
    <w:uiPriority w:val="99"/>
    <w:semiHidden/>
    <w:rsid w:val="00FF1CF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FF1CF8"/>
    <w:rPr>
      <w:rFonts w:cs="Times New Roman"/>
      <w:kern w:val="2"/>
      <w:sz w:val="18"/>
      <w:szCs w:val="18"/>
    </w:rPr>
  </w:style>
  <w:style w:type="paragraph" w:styleId="a6">
    <w:name w:val="Title"/>
    <w:basedOn w:val="a"/>
    <w:link w:val="Char2"/>
    <w:uiPriority w:val="99"/>
    <w:qFormat/>
    <w:rsid w:val="00FF1CF8"/>
    <w:pPr>
      <w:spacing w:before="240" w:after="60"/>
      <w:jc w:val="center"/>
      <w:outlineLvl w:val="0"/>
    </w:pPr>
    <w:rPr>
      <w:rFonts w:ascii="Arial" w:hAnsi="Arial" w:cs="Arial"/>
      <w:b/>
      <w:bCs/>
      <w:sz w:val="32"/>
      <w:szCs w:val="32"/>
    </w:rPr>
  </w:style>
  <w:style w:type="character" w:customStyle="1" w:styleId="Char2">
    <w:name w:val="标题 Char"/>
    <w:basedOn w:val="a0"/>
    <w:link w:val="a6"/>
    <w:uiPriority w:val="99"/>
    <w:locked/>
    <w:rsid w:val="00FF1CF8"/>
    <w:rPr>
      <w:rFonts w:ascii="Cambria" w:hAnsi="Cambria" w:cs="Times New Roman"/>
      <w:b/>
      <w:bCs/>
      <w:sz w:val="32"/>
      <w:szCs w:val="32"/>
    </w:rPr>
  </w:style>
  <w:style w:type="character" w:customStyle="1" w:styleId="apple-converted-space">
    <w:name w:val="apple-converted-space"/>
    <w:basedOn w:val="a0"/>
    <w:uiPriority w:val="99"/>
    <w:rsid w:val="00FF1CF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785</Words>
  <Characters>4476</Characters>
  <Application>Microsoft Office Word</Application>
  <DocSecurity>0</DocSecurity>
  <Lines>37</Lines>
  <Paragraphs>10</Paragraphs>
  <ScaleCrop>false</ScaleCrop>
  <Company/>
  <LinksUpToDate>false</LinksUpToDate>
  <CharactersWithSpaces>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西工区财政局</dc:title>
  <dc:subject/>
  <dc:creator>xggk</dc:creator>
  <cp:keywords/>
  <dc:description/>
  <cp:lastModifiedBy>xbany</cp:lastModifiedBy>
  <cp:revision>16</cp:revision>
  <dcterms:created xsi:type="dcterms:W3CDTF">2019-10-14T06:52:00Z</dcterms:created>
  <dcterms:modified xsi:type="dcterms:W3CDTF">2021-06-05T11:43:00Z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